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085"/>
        <w:gridCol w:w="1304"/>
        <w:gridCol w:w="3965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935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eastAsia="Arial" w:cs="Arial"/>
                <w:b/>
                <w:color w:val="4a4a4a"/>
                <w:sz w:val="27"/>
              </w:rPr>
              <w:t xml:space="preserve">Общая информация об учреждении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935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eastAsia="Arial" w:cs="Arial"/>
                <w:b/>
                <w:color w:val="4a4a4a"/>
                <w:sz w:val="23"/>
              </w:rPr>
              <w:t xml:space="preserve">(Изменение №40)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Дата документа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09.11.2023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Полное наименование учреждения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МУНИЦИПАЛЬНОЕ АВТОНОМНОЕ УЧРЕЖДЕНИЕ ГОРОДА МАГАДАНА "РЕДАКЦИЯ ОБЩЕСТВЕННО-ПОЛИТИЧЕСКОЙ ЕЖЕНЕДЕЛЬНОЙ ГАЗЕТЫ "ВЕЧЕРНИЙ МАГАДАН"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Дата постановки на учет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23.07.1998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Сокращённое наименование учреждения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МАУ Г. МАГАДАНА"РЕДАКЦИЯ ГАЗЕТЫ "ВЕЧЕРНИЙ МАГАДАН"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ИНН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4909072835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КПП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490901001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ОГРН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1024900972678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Тип учреждения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автономное учреждение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Признак доведения субсидий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Субсидии не предоставляются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Вид учреждения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Редакции газет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Сформировано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130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Оператор сайта 1</w:t>
              <w:br/>
              <w:t xml:space="preserve">ИНН 4444444432</w:t>
              <w:br/>
              <w:t xml:space="preserve">КПП 444444432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935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b/>
                <w:color w:val="4a4a4a"/>
                <w:sz w:val="23"/>
              </w:rPr>
              <w:t xml:space="preserve">Публично-правовое образование, создавшее учреждение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Наименование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город Магадан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ОКАТО публично-правового образования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130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44401000000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396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Магадан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ОКТМО публично-правового образования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130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44701000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396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город Магадан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935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b/>
                <w:color w:val="4a4a4a"/>
                <w:sz w:val="23"/>
              </w:rPr>
              <w:t xml:space="preserve">Общероссийские классификаторы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ОКАТО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130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44401000000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396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Магадан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ОКТМО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130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44701000001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396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г Магадан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ОКОПФ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130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75401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396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Муниципальные автономные учреждения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ОКФС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130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14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396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Муниципальная собственность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ОКПО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33951584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935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b/>
                <w:color w:val="4a4a4a"/>
                <w:sz w:val="23"/>
              </w:rPr>
              <w:t xml:space="preserve">Фактический адрес учреждения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Почтовый индекс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685000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Субъект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49000000000 Магаданская обл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Город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49000001000 Магадан г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Улица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ПРОСПЕКТ КАРЛА МАРКСА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Дом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40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Широта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59.563369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Долгота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150.804813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935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b/>
                <w:color w:val="4a4a4a"/>
                <w:sz w:val="23"/>
              </w:rPr>
              <w:t xml:space="preserve">Сведения о руководителях учреждения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Директор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МИФТАХУТДИНОВА НАТАЛЬЯ АЛЬБЕРТОВНА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935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b/>
                <w:color w:val="4a4a4a"/>
                <w:sz w:val="23"/>
              </w:rPr>
              <w:t xml:space="preserve">Контактная информация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Сайт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http://vmagadan.ru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Электронная почта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evenmag@citylink.ru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Телефон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8-413-2620478;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935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b/>
                <w:color w:val="4a4a4a"/>
                <w:sz w:val="23"/>
              </w:rPr>
              <w:t xml:space="preserve">Реквизиты правового акта о назначении членов наблюдательного совета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Вид правового акта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Приказ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Наименование правового акта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О создании Наблюдательного совета муниципального автономного учреждения города Магадана «Медиахолдинг «Вечерний Магадан»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Номер правого акта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30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Дата правого акта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23.08.2019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Наименование органа, осуществляющего функции и полномочия учредителя, принявшего решение о назначении членов наблюдательного совета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УПРАВЛЕНИЕ КУЛЬТУРЫ МЭРИИ ГОРОДА МАГАДАНА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935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b/>
                <w:color w:val="4a4a4a"/>
                <w:sz w:val="23"/>
              </w:rPr>
              <w:t xml:space="preserve">Органы, осуществляющие функции и полномочия учредителя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i/>
                <w:color w:val="4a4a4a"/>
                <w:sz w:val="18"/>
              </w:rPr>
              <w:t xml:space="preserve">Наименование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52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УПРАВЛЕНИЕ КУЛЬТУРЫ МЭРИИ ГОРОДА МАГАДАНА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935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b/>
                <w:color w:val="4a4a4a"/>
                <w:sz w:val="23"/>
              </w:rPr>
              <w:t xml:space="preserve">Виды деятельности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b/>
                <w:color w:val="4a4a4a"/>
                <w:sz w:val="18"/>
              </w:rPr>
              <w:t xml:space="preserve">Вид деятельности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130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b/>
                <w:color w:val="4a4a4a"/>
                <w:sz w:val="18"/>
              </w:rPr>
              <w:t xml:space="preserve">Код ОКВЭД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396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b/>
                <w:color w:val="4a4a4a"/>
                <w:sz w:val="18"/>
              </w:rPr>
              <w:t xml:space="preserve">Наименование по ОКВЭД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Основной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130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58.13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396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Издание газет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408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Иной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130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59.11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90" w:type="dxa"/>
              <w:right w:w="105" w:type="dxa"/>
              <w:bottom w:w="90" w:type="dxa"/>
            </w:tcMar>
            <w:tcW w:w="396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Arial" w:hAnsi="Arial" w:eastAsia="Arial" w:cs="Arial"/>
                <w:color w:val="4a4a4a"/>
                <w:sz w:val="18"/>
              </w:rPr>
              <w:t xml:space="preserve">Производство кинофильмов, видеофильмов и телевизионных программ</w:t>
            </w:r>
            <w:r/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Even Mag</cp:lastModifiedBy>
  <cp:revision>2</cp:revision>
  <dcterms:modified xsi:type="dcterms:W3CDTF">2023-12-01T04:45:01Z</dcterms:modified>
</cp:coreProperties>
</file>