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E60CE" w:rsidTr="002E60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E60CE" w:rsidRDefault="002E60CE" w:rsidP="002E60CE">
            <w:pPr>
              <w:pStyle w:val="4"/>
              <w:ind w:left="-108" w:right="-108"/>
              <w:outlineLvl w:val="3"/>
              <w:rPr>
                <w:b/>
                <w:color w:val="000000"/>
              </w:rPr>
            </w:pPr>
            <w:r w:rsidRPr="00857533">
              <w:rPr>
                <w:b/>
                <w:color w:val="000000"/>
              </w:rPr>
              <w:t>ПРИЛОЖЕНИЕ № 1</w:t>
            </w:r>
          </w:p>
          <w:p w:rsidR="002E60CE" w:rsidRPr="00452DB1" w:rsidRDefault="002E60CE" w:rsidP="002E60CE">
            <w:pPr>
              <w:jc w:val="center"/>
              <w:rPr>
                <w:sz w:val="28"/>
                <w:szCs w:val="28"/>
              </w:rPr>
            </w:pPr>
          </w:p>
          <w:p w:rsidR="002E60CE" w:rsidRDefault="002E60CE" w:rsidP="002E60CE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 w:rsidRPr="004D1BF6">
              <w:rPr>
                <w:b/>
                <w:bCs/>
                <w:color w:val="000000"/>
              </w:rPr>
              <w:t>УТВЕРЖДЕН</w:t>
            </w:r>
          </w:p>
          <w:p w:rsidR="002E60CE" w:rsidRPr="001E366E" w:rsidRDefault="002E60CE" w:rsidP="002E60CE">
            <w:pPr>
              <w:jc w:val="center"/>
              <w:rPr>
                <w:sz w:val="12"/>
                <w:szCs w:val="12"/>
              </w:rPr>
            </w:pPr>
          </w:p>
          <w:p w:rsidR="002E60CE" w:rsidRPr="004D1BF6" w:rsidRDefault="00305497" w:rsidP="002E60CE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постановлением</w:t>
            </w:r>
            <w:r w:rsidR="002E60CE"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2E60CE" w:rsidRDefault="002E60CE" w:rsidP="002E60CE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2E60CE" w:rsidRDefault="002E60CE" w:rsidP="00E94CF1">
            <w:pPr>
              <w:pStyle w:val="4"/>
              <w:ind w:right="-108"/>
              <w:outlineLvl w:val="3"/>
              <w:rPr>
                <w:b/>
                <w:color w:val="000000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E94CF1">
              <w:rPr>
                <w:b/>
                <w:bCs/>
                <w:color w:val="000000"/>
                <w:szCs w:val="28"/>
              </w:rPr>
              <w:t xml:space="preserve"> 04.10.2024 </w:t>
            </w:r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E94CF1">
              <w:rPr>
                <w:b/>
                <w:bCs/>
                <w:color w:val="000000"/>
                <w:szCs w:val="28"/>
              </w:rPr>
              <w:t xml:space="preserve"> 3373-пм</w:t>
            </w:r>
            <w:bookmarkStart w:id="0" w:name="_GoBack"/>
            <w:bookmarkEnd w:id="0"/>
            <w:r w:rsidRPr="004D1BF6">
              <w:rPr>
                <w:b/>
                <w:bCs/>
                <w:color w:val="000000"/>
                <w:szCs w:val="28"/>
              </w:rPr>
              <w:t>_</w:t>
            </w:r>
          </w:p>
        </w:tc>
      </w:tr>
    </w:tbl>
    <w:sdt>
      <w:sdtPr>
        <w:rPr>
          <w:b/>
          <w:color w:val="000000"/>
        </w:rPr>
        <w:id w:val="-1508982030"/>
        <w:placeholder>
          <w:docPart w:val="7B3FF8CBB63042C8BE039B629950E749"/>
        </w:placeholder>
      </w:sdtPr>
      <w:sdtEndPr/>
      <w:sdtContent>
        <w:p w:rsidR="002E60CE" w:rsidRDefault="00463D2F" w:rsidP="002E60CE">
          <w:pPr>
            <w:pStyle w:val="4"/>
            <w:spacing w:before="1400" w:after="120"/>
            <w:ind w:left="-108" w:right="-108"/>
            <w:rPr>
              <w:b/>
              <w:color w:val="000000"/>
            </w:rPr>
          </w:pPr>
          <w:r>
            <w:rPr>
              <w:b/>
              <w:color w:val="000000"/>
            </w:rPr>
            <w:t>С О С Т А В</w:t>
          </w:r>
        </w:p>
      </w:sdtContent>
    </w:sdt>
    <w:sdt>
      <w:sdtPr>
        <w:rPr>
          <w:b/>
          <w:color w:val="000000"/>
        </w:rPr>
        <w:id w:val="438490776"/>
        <w:placeholder>
          <w:docPart w:val="7B3FF8CBB63042C8BE039B629950E749"/>
        </w:placeholder>
      </w:sdtPr>
      <w:sdtEndPr/>
      <w:sdtContent>
        <w:p w:rsidR="00A755EB" w:rsidRDefault="00A04687" w:rsidP="006912C6">
          <w:pPr>
            <w:pStyle w:val="4"/>
            <w:ind w:left="-108" w:right="-108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инвентаризационной </w:t>
          </w:r>
          <w:r w:rsidR="00463D2F">
            <w:rPr>
              <w:b/>
              <w:color w:val="000000"/>
            </w:rPr>
            <w:t>подкомиссии муниципального образования</w:t>
          </w:r>
        </w:p>
        <w:p w:rsidR="002E60CE" w:rsidRDefault="00463D2F" w:rsidP="006912C6">
          <w:pPr>
            <w:pStyle w:val="4"/>
            <w:ind w:left="-108" w:right="-108"/>
            <w:rPr>
              <w:b/>
              <w:color w:val="000000"/>
            </w:rPr>
          </w:pPr>
          <w:r>
            <w:rPr>
              <w:b/>
              <w:color w:val="000000"/>
            </w:rPr>
            <w:t>«Город Магадан»</w:t>
          </w:r>
        </w:p>
      </w:sdtContent>
    </w:sdt>
    <w:sdt>
      <w:sdtPr>
        <w:rPr>
          <w:b/>
          <w:bCs/>
          <w:color w:val="000000"/>
          <w:sz w:val="28"/>
          <w:szCs w:val="28"/>
        </w:rPr>
        <w:id w:val="-666013055"/>
        <w:placeholder>
          <w:docPart w:val="7B3FF8CBB63042C8BE039B629950E749"/>
        </w:placeholder>
      </w:sdtPr>
      <w:sdtEndPr/>
      <w:sdtContent>
        <w:p w:rsidR="002E60CE" w:rsidRPr="007113E1" w:rsidRDefault="00463D2F" w:rsidP="006912C6">
          <w:pPr>
            <w:shd w:val="clear" w:color="auto" w:fill="FFFFFF"/>
            <w:spacing w:before="480" w:after="480"/>
            <w:jc w:val="center"/>
            <w:rPr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 xml:space="preserve"> </w:t>
          </w:r>
        </w:p>
      </w:sdtContent>
    </w:sdt>
    <w:sdt>
      <w:sdtPr>
        <w:rPr>
          <w:color w:val="000000"/>
          <w:sz w:val="26"/>
          <w:szCs w:val="26"/>
        </w:rPr>
        <w:id w:val="277611587"/>
        <w:placeholder>
          <w:docPart w:val="7B3FF8CBB63042C8BE039B629950E749"/>
        </w:placeholder>
      </w:sdtPr>
      <w:sdtEndPr>
        <w:rPr>
          <w:sz w:val="28"/>
          <w:szCs w:val="28"/>
        </w:rPr>
      </w:sdtEndPr>
      <w:sdtContent>
        <w:tbl>
          <w:tblPr>
            <w:tblStyle w:val="a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80"/>
            <w:gridCol w:w="380"/>
            <w:gridCol w:w="6095"/>
          </w:tblGrid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Аверьянов</w:t>
                </w:r>
              </w:p>
              <w:p w:rsidR="00463D2F" w:rsidRPr="007C4CBA" w:rsidRDefault="00463D2F" w:rsidP="00463D2F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Олег Владимирович</w:t>
                </w: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 -</w:t>
                </w:r>
              </w:p>
            </w:tc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заместитель мэра города Магадана,</w:t>
                </w:r>
              </w:p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 xml:space="preserve">председатель </w:t>
                </w:r>
                <w:r w:rsidR="00A04687" w:rsidRPr="007C4CBA">
                  <w:rPr>
                    <w:color w:val="000000"/>
                    <w:sz w:val="26"/>
                    <w:szCs w:val="26"/>
                  </w:rPr>
                  <w:t>под</w:t>
                </w:r>
                <w:r w:rsidRPr="007C4CBA">
                  <w:rPr>
                    <w:color w:val="000000"/>
                    <w:sz w:val="26"/>
                    <w:szCs w:val="26"/>
                  </w:rPr>
                  <w:t>комиссии</w:t>
                </w:r>
              </w:p>
              <w:p w:rsidR="007C4CBA" w:rsidRPr="007C4CBA" w:rsidRDefault="007C4CBA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Члены комиссии:</w:t>
                </w:r>
              </w:p>
              <w:p w:rsidR="007C4CBA" w:rsidRPr="007C4CBA" w:rsidRDefault="007C4CBA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proofErr w:type="spellStart"/>
                <w:r w:rsidRPr="007C4CBA">
                  <w:rPr>
                    <w:color w:val="000000"/>
                    <w:sz w:val="26"/>
                    <w:szCs w:val="26"/>
                  </w:rPr>
                  <w:t>Беседин</w:t>
                </w:r>
                <w:proofErr w:type="spellEnd"/>
              </w:p>
              <w:p w:rsidR="00463D2F" w:rsidRPr="007C4CBA" w:rsidRDefault="00463D2F" w:rsidP="00463D2F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Сергей Михайлович</w:t>
                </w: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-</w:t>
                </w:r>
              </w:p>
            </w:tc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proofErr w:type="spellStart"/>
                <w:r w:rsidRPr="007C4CBA">
                  <w:rPr>
                    <w:color w:val="000000"/>
                    <w:sz w:val="26"/>
                    <w:szCs w:val="26"/>
                  </w:rPr>
                  <w:t>и.о</w:t>
                </w:r>
                <w:proofErr w:type="spellEnd"/>
                <w:r w:rsidRPr="007C4CBA">
                  <w:rPr>
                    <w:color w:val="000000"/>
                    <w:sz w:val="26"/>
                    <w:szCs w:val="26"/>
                  </w:rPr>
                  <w:t>. начальника МКУ «Управление по делам гражданской обороны и чрезвычайным ситуациям мэрии города Магадана»</w:t>
                </w:r>
                <w:r w:rsidR="00A04687" w:rsidRPr="007C4CBA">
                  <w:rPr>
                    <w:color w:val="000000"/>
                    <w:sz w:val="26"/>
                    <w:szCs w:val="26"/>
                  </w:rPr>
                  <w:t>,</w:t>
                </w:r>
              </w:p>
              <w:p w:rsidR="00A04687" w:rsidRPr="007C4CBA" w:rsidRDefault="00A04687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заместитель председателя подкомиссии</w:t>
                </w:r>
              </w:p>
              <w:p w:rsidR="007C4CBA" w:rsidRPr="007C4CBA" w:rsidRDefault="007C4CBA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Разгон</w:t>
                </w:r>
              </w:p>
              <w:p w:rsidR="00463D2F" w:rsidRPr="007C4CBA" w:rsidRDefault="00463D2F" w:rsidP="00463D2F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Наталья Александровна</w:t>
                </w: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-</w:t>
                </w:r>
              </w:p>
            </w:tc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proofErr w:type="spellStart"/>
                <w:r w:rsidRPr="007C4CBA">
                  <w:rPr>
                    <w:color w:val="000000"/>
                    <w:sz w:val="26"/>
                    <w:szCs w:val="26"/>
                  </w:rPr>
                  <w:t>и.о</w:t>
                </w:r>
                <w:proofErr w:type="spellEnd"/>
                <w:r w:rsidRPr="007C4CBA">
                  <w:rPr>
                    <w:color w:val="000000"/>
                    <w:sz w:val="26"/>
                    <w:szCs w:val="26"/>
                  </w:rPr>
                  <w:t>. начальника отдела гражданской обороны МКУ «Управление по делам гражданской обороны и чрезвычайным ситуациям мэрии города Магадана»</w:t>
                </w:r>
                <w:r w:rsidR="00273342" w:rsidRPr="007C4CBA">
                  <w:rPr>
                    <w:color w:val="000000"/>
                    <w:sz w:val="26"/>
                    <w:szCs w:val="26"/>
                  </w:rPr>
                  <w:t>,</w:t>
                </w:r>
              </w:p>
              <w:p w:rsidR="00273342" w:rsidRPr="007C4CBA" w:rsidRDefault="00273342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секретарь подкомиссии</w:t>
                </w:r>
              </w:p>
              <w:p w:rsidR="007C4CBA" w:rsidRPr="007C4CBA" w:rsidRDefault="007C4CBA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672A79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Наговицын</w:t>
                </w:r>
              </w:p>
              <w:p w:rsidR="00672A79" w:rsidRPr="007C4CBA" w:rsidRDefault="00672A79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Александр Сергеевич</w:t>
                </w: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-</w:t>
                </w:r>
              </w:p>
            </w:tc>
            <w:tc>
              <w:tcPr>
                <w:tcW w:w="0" w:type="auto"/>
              </w:tcPr>
              <w:p w:rsidR="00463D2F" w:rsidRPr="007C4CBA" w:rsidRDefault="00672A79" w:rsidP="00A04687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 xml:space="preserve">начальник службы инженерно-технических мероприятий отдела гражданской обороны и защиты населения </w:t>
                </w:r>
                <w:r w:rsidR="00463D2F" w:rsidRPr="007C4CBA">
                  <w:rPr>
                    <w:color w:val="000000"/>
                    <w:sz w:val="26"/>
                    <w:szCs w:val="26"/>
                  </w:rPr>
                  <w:t>Г</w:t>
                </w:r>
                <w:r w:rsidRPr="007C4CBA">
                  <w:rPr>
                    <w:color w:val="000000"/>
                    <w:sz w:val="26"/>
                    <w:szCs w:val="26"/>
                  </w:rPr>
                  <w:t>лавного управления</w:t>
                </w:r>
                <w:r w:rsidR="00463D2F" w:rsidRPr="007C4CBA">
                  <w:rPr>
                    <w:color w:val="000000"/>
                    <w:sz w:val="26"/>
                    <w:szCs w:val="26"/>
                  </w:rPr>
                  <w:t xml:space="preserve"> МЧС России по Магаданской области</w:t>
                </w:r>
              </w:p>
              <w:p w:rsidR="007C4CBA" w:rsidRPr="007C4CBA" w:rsidRDefault="007C4CBA" w:rsidP="00A04687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-</w:t>
                </w:r>
              </w:p>
            </w:tc>
            <w:tc>
              <w:tcPr>
                <w:tcW w:w="0" w:type="auto"/>
              </w:tcPr>
              <w:p w:rsidR="00463D2F" w:rsidRPr="007C4CBA" w:rsidRDefault="00A04687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 xml:space="preserve">представитель Территориального управления </w:t>
                </w:r>
                <w:proofErr w:type="spellStart"/>
                <w:r w:rsidR="00463D2F" w:rsidRPr="007C4CBA">
                  <w:rPr>
                    <w:color w:val="000000"/>
                    <w:sz w:val="26"/>
                    <w:szCs w:val="26"/>
                  </w:rPr>
                  <w:t>Росимущества</w:t>
                </w:r>
                <w:proofErr w:type="spellEnd"/>
                <w:r w:rsidRPr="007C4CBA">
                  <w:rPr>
                    <w:color w:val="000000"/>
                    <w:sz w:val="26"/>
                    <w:szCs w:val="26"/>
                  </w:rPr>
                  <w:t xml:space="preserve"> в Магаданской области (по согласованию)</w:t>
                </w:r>
              </w:p>
              <w:p w:rsidR="007C4CBA" w:rsidRPr="007C4CBA" w:rsidRDefault="007C4CBA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16"/>
                    <w:szCs w:val="16"/>
                  </w:rPr>
                </w:pPr>
              </w:p>
            </w:tc>
          </w:tr>
          <w:tr w:rsidR="00463D2F" w:rsidTr="007C4CBA"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Каленова</w:t>
                </w:r>
              </w:p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Татьяна Леонидовна</w:t>
                </w:r>
              </w:p>
            </w:tc>
            <w:tc>
              <w:tcPr>
                <w:tcW w:w="0" w:type="auto"/>
              </w:tcPr>
              <w:p w:rsidR="00463D2F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-</w:t>
                </w:r>
              </w:p>
            </w:tc>
            <w:tc>
              <w:tcPr>
                <w:tcW w:w="0" w:type="auto"/>
              </w:tcPr>
              <w:p w:rsidR="00463D2F" w:rsidRPr="007C4CBA" w:rsidRDefault="00463D2F" w:rsidP="0055643A">
                <w:pPr>
                  <w:widowControl w:val="0"/>
                  <w:tabs>
                    <w:tab w:val="left" w:pos="-6663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  <w:sz w:val="26"/>
                    <w:szCs w:val="26"/>
                  </w:rPr>
                </w:pPr>
                <w:r w:rsidRPr="007C4CBA">
                  <w:rPr>
                    <w:color w:val="000000"/>
                    <w:sz w:val="26"/>
                    <w:szCs w:val="26"/>
                  </w:rPr>
                  <w:t>начальник отдела защиты информации и специальной документации мэрии города Магадана</w:t>
                </w:r>
              </w:p>
            </w:tc>
          </w:tr>
        </w:tbl>
        <w:p w:rsidR="006912C6" w:rsidRDefault="00647F84" w:rsidP="007C4CBA">
          <w:pPr>
            <w:widowControl w:val="0"/>
            <w:shd w:val="clear" w:color="auto" w:fill="FFFFFF"/>
            <w:tabs>
              <w:tab w:val="left" w:pos="-6663"/>
            </w:tabs>
            <w:autoSpaceDE w:val="0"/>
            <w:autoSpaceDN w:val="0"/>
            <w:adjustRightInd w:val="0"/>
            <w:jc w:val="both"/>
            <w:rPr>
              <w:color w:val="000000"/>
              <w:sz w:val="28"/>
              <w:szCs w:val="28"/>
            </w:rPr>
          </w:pPr>
        </w:p>
      </w:sdtContent>
    </w:sdt>
    <w:sdt>
      <w:sdtPr>
        <w:rPr>
          <w:sz w:val="28"/>
          <w:szCs w:val="28"/>
        </w:rPr>
        <w:id w:val="835201057"/>
        <w:lock w:val="contentLocked"/>
        <w:placeholder>
          <w:docPart w:val="D19CE4C261B84365ABC118CF351E94FF"/>
        </w:placeholder>
        <w:group/>
      </w:sdtPr>
      <w:sdtEndPr/>
      <w:sdtContent>
        <w:sdt>
          <w:sdtPr>
            <w:rPr>
              <w:sz w:val="28"/>
              <w:szCs w:val="28"/>
            </w:rPr>
            <w:id w:val="-876626582"/>
            <w:lock w:val="contentLocked"/>
            <w:placeholder>
              <w:docPart w:val="D19CE4C261B84365ABC118CF351E94FF"/>
            </w:placeholder>
            <w:group/>
          </w:sdtPr>
          <w:sdtEndPr/>
          <w:sdtContent>
            <w:sdt>
              <w:sdtPr>
                <w:rPr>
                  <w:sz w:val="28"/>
                  <w:szCs w:val="28"/>
                </w:rPr>
                <w:id w:val="1011801291"/>
                <w:lock w:val="contentLocked"/>
                <w:placeholder>
                  <w:docPart w:val="D19CE4C261B84365ABC118CF351E94FF"/>
                </w:placeholder>
                <w:group/>
              </w:sdtPr>
              <w:sdtEndPr/>
              <w:sdtContent>
                <w:p w:rsidR="00931222" w:rsidRDefault="00931222" w:rsidP="00C53F4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931222" w:rsidRDefault="00647F84" w:rsidP="00C53F4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sdtContent>
            </w:sdt>
            <w:tbl>
              <w:tblPr>
                <w:tblStyle w:val="a3"/>
                <w:tblW w:w="1701" w:type="dxa"/>
                <w:jc w:val="center"/>
                <w:tblLook w:val="04A0" w:firstRow="1" w:lastRow="0" w:firstColumn="1" w:lastColumn="0" w:noHBand="0" w:noVBand="1"/>
              </w:tblPr>
              <w:tblGrid>
                <w:gridCol w:w="1701"/>
              </w:tblGrid>
              <w:tr w:rsidR="00931222" w:rsidTr="00C53F4A">
                <w:trPr>
                  <w:jc w:val="center"/>
                </w:trPr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931222" w:rsidRDefault="00931222" w:rsidP="00C53F4A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c>
              </w:tr>
            </w:tbl>
          </w:sdtContent>
        </w:sdt>
      </w:sdtContent>
    </w:sdt>
    <w:p w:rsidR="00931222" w:rsidRPr="007113E1" w:rsidRDefault="00931222" w:rsidP="0055643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931222" w:rsidRPr="007113E1" w:rsidSect="00A314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84" w:rsidRDefault="00647F84" w:rsidP="00A31453">
      <w:r>
        <w:separator/>
      </w:r>
    </w:p>
  </w:endnote>
  <w:endnote w:type="continuationSeparator" w:id="0">
    <w:p w:rsidR="00647F84" w:rsidRDefault="00647F84" w:rsidP="00A3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84" w:rsidRDefault="00647F84" w:rsidP="00A31453">
      <w:r>
        <w:separator/>
      </w:r>
    </w:p>
  </w:footnote>
  <w:footnote w:type="continuationSeparator" w:id="0">
    <w:p w:rsidR="00647F84" w:rsidRDefault="00647F84" w:rsidP="00A3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740285"/>
      <w:docPartObj>
        <w:docPartGallery w:val="Page Numbers (Top of Page)"/>
        <w:docPartUnique/>
      </w:docPartObj>
    </w:sdtPr>
    <w:sdtEndPr/>
    <w:sdtContent>
      <w:p w:rsidR="00A31453" w:rsidRDefault="00A31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F1">
          <w:rPr>
            <w:noProof/>
          </w:rPr>
          <w:t>2</w:t>
        </w:r>
        <w:r>
          <w:fldChar w:fldCharType="end"/>
        </w:r>
      </w:p>
    </w:sdtContent>
  </w:sdt>
  <w:p w:rsidR="00A31453" w:rsidRDefault="00A314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F"/>
    <w:rsid w:val="00124D9B"/>
    <w:rsid w:val="00273342"/>
    <w:rsid w:val="002D0DCD"/>
    <w:rsid w:val="002E60CE"/>
    <w:rsid w:val="00305497"/>
    <w:rsid w:val="00314E6A"/>
    <w:rsid w:val="00324C12"/>
    <w:rsid w:val="00415FCF"/>
    <w:rsid w:val="00463D2F"/>
    <w:rsid w:val="004B1206"/>
    <w:rsid w:val="004C63C7"/>
    <w:rsid w:val="004F6376"/>
    <w:rsid w:val="0055643A"/>
    <w:rsid w:val="00575BC5"/>
    <w:rsid w:val="00647F84"/>
    <w:rsid w:val="00672A79"/>
    <w:rsid w:val="00684C6A"/>
    <w:rsid w:val="006912C6"/>
    <w:rsid w:val="006F7A9B"/>
    <w:rsid w:val="007475E4"/>
    <w:rsid w:val="00767147"/>
    <w:rsid w:val="007878CE"/>
    <w:rsid w:val="007C4CBA"/>
    <w:rsid w:val="008E4124"/>
    <w:rsid w:val="00931222"/>
    <w:rsid w:val="009A1714"/>
    <w:rsid w:val="009A2E81"/>
    <w:rsid w:val="00A04687"/>
    <w:rsid w:val="00A31453"/>
    <w:rsid w:val="00A755EB"/>
    <w:rsid w:val="00BD0B65"/>
    <w:rsid w:val="00CF0D5E"/>
    <w:rsid w:val="00D21696"/>
    <w:rsid w:val="00D34400"/>
    <w:rsid w:val="00E019F6"/>
    <w:rsid w:val="00E13DBA"/>
    <w:rsid w:val="00E3584F"/>
    <w:rsid w:val="00E61188"/>
    <w:rsid w:val="00E94CF1"/>
    <w:rsid w:val="00F06D39"/>
    <w:rsid w:val="00F347B1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D914"/>
  <w15:docId w15:val="{A95A0D5A-DF26-4224-8AFB-877F2083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60C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0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E6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564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6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14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1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14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1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54;&#1041;&#1056;&#1040;&#1047;&#1045;&#1062;%20&#1055;&#1056;&#1048;&#1051;&#1054;&#1046;&#1045;&#1053;&#1048;&#1071;%20&#1087;&#1086;&#1089;&#1090;&#1072;&#1085;&#1086;&#1074;&#1083;&#1077;&#1085;&#1080;&#1103;%20&#1091;&#1090;&#1074;&#1077;&#1088;&#1078;&#1076;&#1077;&#1085;&#1086;%20&#1089;%20&#1087;&#1088;&#1080;&#1083;&#1086;&#1078;&#1077;&#1085;&#1080;&#1077;&#108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FF8CBB63042C8BE039B629950E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49EBD-59F3-49F0-ACB3-29CB6D7AC180}"/>
      </w:docPartPr>
      <w:docPartBody>
        <w:p w:rsidR="00876B0A" w:rsidRDefault="00D66B82">
          <w:pPr>
            <w:pStyle w:val="7B3FF8CBB63042C8BE039B629950E749"/>
          </w:pPr>
          <w:r w:rsidRPr="00BC70B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9CE4C261B84365ABC118CF351E9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4E268-70F1-4D9E-A343-1422705B6BA5}"/>
      </w:docPartPr>
      <w:docPartBody>
        <w:p w:rsidR="00876B0A" w:rsidRDefault="00D66B82">
          <w:pPr>
            <w:pStyle w:val="D19CE4C261B84365ABC118CF351E94FF"/>
          </w:pPr>
          <w:r w:rsidRPr="00F53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82"/>
    <w:rsid w:val="00391A9A"/>
    <w:rsid w:val="007A3E9A"/>
    <w:rsid w:val="00876B0A"/>
    <w:rsid w:val="009D3EF2"/>
    <w:rsid w:val="00BD673B"/>
    <w:rsid w:val="00C81714"/>
    <w:rsid w:val="00D61AA4"/>
    <w:rsid w:val="00D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B3FF8CBB63042C8BE039B629950E749">
    <w:name w:val="7B3FF8CBB63042C8BE039B629950E749"/>
  </w:style>
  <w:style w:type="paragraph" w:customStyle="1" w:styleId="D19CE4C261B84365ABC118CF351E94FF">
    <w:name w:val="D19CE4C261B84365ABC118CF351E9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ПРИЛОЖЕНИЯ постановления утверждено с приложением</Template>
  <TotalTime>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Пазюра Инна Геннадьевна</cp:lastModifiedBy>
  <cp:revision>10</cp:revision>
  <cp:lastPrinted>2016-10-11T05:12:00Z</cp:lastPrinted>
  <dcterms:created xsi:type="dcterms:W3CDTF">2024-09-30T21:45:00Z</dcterms:created>
  <dcterms:modified xsi:type="dcterms:W3CDTF">2024-10-04T01:34:00Z</dcterms:modified>
</cp:coreProperties>
</file>