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1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CC0755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630BAE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 w:rsidRPr="00B81FDE">
        <w:rPr>
          <w:noProof/>
          <w:sz w:val="28"/>
          <w:szCs w:val="28"/>
          <w:lang w:eastAsia="ru-RU"/>
        </w:rPr>
        <w:drawing>
          <wp:inline distT="0" distB="0" distL="0" distR="0">
            <wp:extent cx="5752465" cy="54546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Pr="00CD34F0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19050" t="1905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EA528" id="Прямоугольник 11" o:spid="_x0000_s1026" style="position:absolute;margin-left:8.25pt;margin-top:12.5pt;width:31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BC5E75" w:rsidRPr="00D61E89" w:rsidRDefault="00BC5E75" w:rsidP="00BC5E75">
      <w:pPr>
        <w:widowControl w:val="0"/>
        <w:suppressAutoHyphens/>
        <w:ind w:right="140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        </w:t>
      </w: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</w:t>
      </w:r>
      <w:r>
        <w:rPr>
          <w:rFonts w:cs="Calibri"/>
          <w:b/>
          <w:bCs/>
          <w:sz w:val="28"/>
          <w:szCs w:val="28"/>
          <w:lang w:eastAsia="ar-SA"/>
        </w:rPr>
        <w:t xml:space="preserve">- </w:t>
      </w:r>
      <w:r>
        <w:rPr>
          <w:sz w:val="28"/>
          <w:szCs w:val="28"/>
        </w:rPr>
        <w:t xml:space="preserve">территория для </w:t>
      </w:r>
      <w:r>
        <w:rPr>
          <w:rFonts w:eastAsia="Lucida Sans Unicode"/>
          <w:kern w:val="1"/>
          <w:sz w:val="28"/>
          <w:szCs w:val="28"/>
          <w:lang w:eastAsia="hi-IN" w:bidi="hi-IN"/>
        </w:rPr>
        <w:t>перевода части зоны садоводства СХЗ 705</w:t>
      </w:r>
      <w:r>
        <w:rPr>
          <w:sz w:val="28"/>
          <w:szCs w:val="28"/>
        </w:rPr>
        <w:t xml:space="preserve"> в зону </w:t>
      </w:r>
      <w:r w:rsidRPr="006625AB">
        <w:rPr>
          <w:sz w:val="28"/>
          <w:szCs w:val="28"/>
        </w:rPr>
        <w:t>учреждений отдыха и туризма РЗ 602</w:t>
      </w:r>
      <w:r>
        <w:rPr>
          <w:sz w:val="28"/>
          <w:szCs w:val="28"/>
        </w:rPr>
        <w:t xml:space="preserve"> в городе Магадане в районе улицы Первомайской</w:t>
      </w:r>
      <w:r w:rsidRPr="006625AB">
        <w:rPr>
          <w:rFonts w:eastAsia="Lucida Sans Unicode"/>
          <w:kern w:val="1"/>
          <w:sz w:val="28"/>
          <w:szCs w:val="28"/>
          <w:lang w:eastAsia="hi-IN" w:bidi="hi-IN"/>
        </w:rPr>
        <w:t>.</w:t>
      </w:r>
    </w:p>
    <w:p w:rsidR="00BC5E75" w:rsidRDefault="00BC5E75" w:rsidP="00BC5E75">
      <w:pPr>
        <w:widowControl w:val="0"/>
        <w:ind w:right="-6"/>
        <w:jc w:val="both"/>
        <w:rPr>
          <w:color w:val="000000"/>
          <w:sz w:val="28"/>
          <w:szCs w:val="28"/>
          <w:lang w:eastAsia="ar-SA"/>
        </w:rPr>
      </w:pPr>
    </w:p>
    <w:p w:rsidR="00BC5E75" w:rsidRPr="00BC5E75" w:rsidRDefault="00BC5E75" w:rsidP="00BC5E75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b/>
                <w:color w:val="000000"/>
                <w:sz w:val="28"/>
                <w:szCs w:val="28"/>
              </w:rPr>
              <w:t xml:space="preserve"> № 2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447ECC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C51E66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5741670" cy="47205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Pr="00386097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14"/>
          <w:szCs w:val="27"/>
          <w:lang w:eastAsia="hi-IN" w:bidi="hi-IN"/>
        </w:rPr>
      </w:pPr>
    </w:p>
    <w:p w:rsidR="00BC5E75" w:rsidRPr="00CD34F0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158750</wp:posOffset>
                </wp:positionV>
                <wp:extent cx="400050" cy="209550"/>
                <wp:effectExtent l="22860" t="20955" r="15240" b="17145"/>
                <wp:wrapNone/>
                <wp:docPr id="10" name="Прямоугольник 10" descr="Безымянный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47916" id="Прямоугольник 10" o:spid="_x0000_s1026" alt="Безымянный2" style="position:absolute;margin-left:8.25pt;margin-top:12.5pt;width:31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" filled="f" strokeweight="2.25pt">
                <v:fill recolor="t" type="frame"/>
                <w10:wrap anchorx="margin"/>
              </v:rect>
            </w:pict>
          </mc:Fallback>
        </mc:AlternateContent>
      </w:r>
    </w:p>
    <w:p w:rsidR="00BC5E75" w:rsidRPr="00D61E89" w:rsidRDefault="00BC5E75" w:rsidP="00BC5E75">
      <w:pPr>
        <w:widowControl w:val="0"/>
        <w:suppressAutoHyphens/>
        <w:ind w:right="140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 </w:t>
      </w:r>
      <w:r w:rsidRPr="00CD34F0">
        <w:rPr>
          <w:rFonts w:eastAsia="Lucida Sans Unicode"/>
          <w:kern w:val="1"/>
          <w:sz w:val="27"/>
          <w:szCs w:val="27"/>
          <w:lang w:eastAsia="hi-IN" w:bidi="hi-IN"/>
        </w:rPr>
        <w:t xml:space="preserve">        </w:t>
      </w:r>
      <w:r>
        <w:rPr>
          <w:rFonts w:eastAsia="Lucida Sans Unicode"/>
          <w:kern w:val="1"/>
          <w:sz w:val="27"/>
          <w:szCs w:val="27"/>
          <w:lang w:eastAsia="hi-IN" w:bidi="hi-IN"/>
        </w:rPr>
        <w:t xml:space="preserve">   </w:t>
      </w:r>
      <w:r>
        <w:rPr>
          <w:rFonts w:cs="Calibri"/>
          <w:b/>
          <w:bCs/>
          <w:sz w:val="28"/>
          <w:szCs w:val="28"/>
          <w:lang w:eastAsia="ar-SA"/>
        </w:rPr>
        <w:t xml:space="preserve">- </w:t>
      </w:r>
      <w:r>
        <w:rPr>
          <w:sz w:val="28"/>
          <w:szCs w:val="28"/>
        </w:rPr>
        <w:t xml:space="preserve">территория для </w:t>
      </w:r>
      <w:r>
        <w:rPr>
          <w:rFonts w:eastAsia="Lucida Sans Unicode"/>
          <w:kern w:val="1"/>
          <w:sz w:val="28"/>
          <w:szCs w:val="28"/>
          <w:lang w:eastAsia="hi-IN" w:bidi="hi-IN"/>
        </w:rPr>
        <w:t xml:space="preserve">перевода части зоны </w:t>
      </w:r>
      <w:r w:rsidRPr="008F463D">
        <w:rPr>
          <w:sz w:val="28"/>
          <w:szCs w:val="28"/>
        </w:rPr>
        <w:t>складирования и захоронения отходов СНЗ 802</w:t>
      </w:r>
      <w:r>
        <w:rPr>
          <w:sz w:val="28"/>
          <w:szCs w:val="28"/>
        </w:rPr>
        <w:t xml:space="preserve"> в зону объектов автомобильного транспорта ТЗ 502 </w:t>
      </w:r>
      <w:r w:rsidRPr="008F463D">
        <w:rPr>
          <w:sz w:val="28"/>
          <w:szCs w:val="28"/>
        </w:rPr>
        <w:t xml:space="preserve">в городе Магадане в районе </w:t>
      </w:r>
      <w:r>
        <w:rPr>
          <w:sz w:val="28"/>
          <w:szCs w:val="28"/>
        </w:rPr>
        <w:t>переулка Марчеканского</w:t>
      </w:r>
      <w:r w:rsidRPr="006625AB">
        <w:rPr>
          <w:rFonts w:eastAsia="Lucida Sans Unicode"/>
          <w:kern w:val="1"/>
          <w:sz w:val="28"/>
          <w:szCs w:val="28"/>
          <w:lang w:eastAsia="hi-IN" w:bidi="hi-IN"/>
        </w:rPr>
        <w:t>.</w:t>
      </w:r>
    </w:p>
    <w:p w:rsidR="00BC5E75" w:rsidRDefault="00BC5E75" w:rsidP="00BC5E75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C5E75" w:rsidRDefault="00BC5E75" w:rsidP="00BC5E75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0E23">
        <w:rPr>
          <w:rFonts w:ascii="Times New Roman" w:hAnsi="Times New Roman" w:cs="Times New Roman"/>
          <w:sz w:val="28"/>
          <w:szCs w:val="28"/>
        </w:rPr>
        <w:t>__________________</w:t>
      </w:r>
    </w:p>
    <w:p w:rsidR="00BC5E75" w:rsidRDefault="00BC5E75" w:rsidP="00BC5E75">
      <w:pPr>
        <w:pStyle w:val="ConsPlusNormal"/>
        <w:spacing w:before="20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C5E75" w:rsidRDefault="00BC5E75" w:rsidP="00BC5E75">
      <w:pPr>
        <w:widowControl w:val="0"/>
        <w:tabs>
          <w:tab w:val="left" w:pos="7530"/>
        </w:tabs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b/>
                <w:color w:val="000000"/>
                <w:sz w:val="28"/>
                <w:szCs w:val="28"/>
              </w:rPr>
              <w:t>№ 3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447ECC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630BAE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688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</w:p>
    <w:p w:rsidR="00BC5E75" w:rsidRPr="00890DD6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16"/>
          <w:szCs w:val="16"/>
          <w:lang w:eastAsia="hi-IN" w:bidi="hi-IN"/>
        </w:rPr>
      </w:pPr>
      <w:r>
        <w:rPr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71755</wp:posOffset>
                </wp:positionV>
                <wp:extent cx="400050" cy="209550"/>
                <wp:effectExtent l="19050" t="1905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6DC2" id="Прямоугольник 9" o:spid="_x0000_s1026" style="position:absolute;margin-left:1.5pt;margin-top:5.65pt;width:31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BC5E75" w:rsidRDefault="00BC5E75" w:rsidP="00BC5E75">
      <w:pPr>
        <w:autoSpaceDE w:val="0"/>
        <w:ind w:firstLine="708"/>
        <w:jc w:val="both"/>
        <w:rPr>
          <w:sz w:val="28"/>
          <w:szCs w:val="28"/>
        </w:rPr>
      </w:pPr>
      <w:r>
        <w:rPr>
          <w:bCs/>
          <w:sz w:val="27"/>
          <w:szCs w:val="27"/>
          <w:lang w:eastAsia="ar-SA"/>
        </w:rPr>
        <w:t xml:space="preserve">   -  </w:t>
      </w:r>
      <w:r>
        <w:rPr>
          <w:sz w:val="28"/>
          <w:szCs w:val="28"/>
        </w:rPr>
        <w:t>границы зоны промышленности ПР 301 в городе Магадане в районе улицы Рыбозаводской.</w:t>
      </w:r>
    </w:p>
    <w:p w:rsidR="00BC5E75" w:rsidRPr="00D61E89" w:rsidRDefault="00BC5E75" w:rsidP="00BC5E75">
      <w:pPr>
        <w:widowControl w:val="0"/>
        <w:suppressAutoHyphens/>
        <w:ind w:right="140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</w:p>
    <w:p w:rsidR="00BC5E75" w:rsidRDefault="00BC5E75" w:rsidP="00BC5E75">
      <w:pPr>
        <w:suppressAutoHyphens/>
        <w:jc w:val="center"/>
        <w:rPr>
          <w:sz w:val="28"/>
          <w:szCs w:val="28"/>
        </w:rPr>
      </w:pPr>
    </w:p>
    <w:p w:rsidR="00BC5E75" w:rsidRPr="00930E23" w:rsidRDefault="00BC5E75" w:rsidP="00BC5E75">
      <w:pPr>
        <w:suppressAutoHyphens/>
        <w:jc w:val="center"/>
        <w:rPr>
          <w:sz w:val="28"/>
          <w:szCs w:val="28"/>
        </w:rPr>
      </w:pPr>
      <w:r w:rsidRPr="00930E23">
        <w:rPr>
          <w:sz w:val="28"/>
          <w:szCs w:val="28"/>
        </w:rPr>
        <w:t>__________________</w:t>
      </w: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b/>
                <w:color w:val="000000"/>
                <w:sz w:val="28"/>
                <w:szCs w:val="28"/>
              </w:rPr>
              <w:t>№ 4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447ECC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630BAE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 w:rsidRPr="00673760">
        <w:rPr>
          <w:noProof/>
          <w:sz w:val="28"/>
          <w:szCs w:val="28"/>
          <w:lang w:eastAsia="ru-RU"/>
        </w:rPr>
        <w:drawing>
          <wp:inline distT="0" distB="0" distL="0" distR="0">
            <wp:extent cx="5752465" cy="452945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</w:p>
    <w:p w:rsidR="00BC5E75" w:rsidRPr="00890DD6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16"/>
          <w:szCs w:val="16"/>
          <w:lang w:eastAsia="hi-IN" w:bidi="hi-IN"/>
        </w:rPr>
      </w:pPr>
      <w:r>
        <w:rPr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71755</wp:posOffset>
                </wp:positionV>
                <wp:extent cx="400050" cy="209550"/>
                <wp:effectExtent l="19050" t="19050" r="1905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892DC" id="Прямоугольник 8" o:spid="_x0000_s1026" style="position:absolute;margin-left:1.5pt;margin-top:5.65pt;width:31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BC5E75" w:rsidRDefault="00BC5E75" w:rsidP="00BC5E75">
      <w:pPr>
        <w:widowControl w:val="0"/>
        <w:suppressAutoHyphens/>
        <w:ind w:right="140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>
        <w:rPr>
          <w:bCs/>
          <w:sz w:val="27"/>
          <w:szCs w:val="27"/>
          <w:lang w:eastAsia="ar-SA"/>
        </w:rPr>
        <w:t xml:space="preserve">            - </w:t>
      </w:r>
      <w:r>
        <w:rPr>
          <w:rFonts w:eastAsia="Lucida Sans Unicode"/>
          <w:kern w:val="1"/>
          <w:sz w:val="28"/>
          <w:szCs w:val="28"/>
          <w:lang w:eastAsia="hi-IN" w:bidi="hi-IN"/>
        </w:rPr>
        <w:t xml:space="preserve">территория для перевода части зоны </w:t>
      </w:r>
      <w:r>
        <w:rPr>
          <w:sz w:val="28"/>
          <w:szCs w:val="28"/>
        </w:rPr>
        <w:t>природных территорий ПТЗ 1101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 в зону </w:t>
      </w:r>
      <w:r>
        <w:rPr>
          <w:rFonts w:eastAsia="Lucida Sans Unicode"/>
          <w:kern w:val="1"/>
          <w:sz w:val="28"/>
          <w:szCs w:val="28"/>
          <w:lang w:eastAsia="hi-IN" w:bidi="hi-IN"/>
        </w:rPr>
        <w:t xml:space="preserve">промышленности ПР 301 </w:t>
      </w:r>
      <w:r w:rsidRPr="00211257">
        <w:rPr>
          <w:sz w:val="28"/>
          <w:szCs w:val="28"/>
        </w:rPr>
        <w:t xml:space="preserve">в городе Магадане в районе </w:t>
      </w:r>
      <w:r>
        <w:rPr>
          <w:sz w:val="28"/>
          <w:szCs w:val="28"/>
        </w:rPr>
        <w:t>улицы Первомайской</w:t>
      </w:r>
      <w:r>
        <w:rPr>
          <w:rFonts w:eastAsia="Lucida Sans Unicode"/>
          <w:kern w:val="1"/>
          <w:sz w:val="28"/>
          <w:szCs w:val="28"/>
          <w:lang w:eastAsia="hi-IN" w:bidi="hi-IN"/>
        </w:rPr>
        <w:t>.</w:t>
      </w:r>
    </w:p>
    <w:p w:rsidR="00BC5E75" w:rsidRDefault="00BC5E75" w:rsidP="00BC5E75">
      <w:pPr>
        <w:widowControl w:val="0"/>
        <w:suppressAutoHyphens/>
        <w:ind w:right="140"/>
        <w:jc w:val="both"/>
        <w:rPr>
          <w:sz w:val="28"/>
          <w:szCs w:val="28"/>
        </w:rPr>
      </w:pPr>
    </w:p>
    <w:p w:rsidR="00BC5E75" w:rsidRPr="00930E23" w:rsidRDefault="00BC5E75" w:rsidP="00BC5E75">
      <w:pPr>
        <w:suppressAutoHyphens/>
        <w:jc w:val="center"/>
        <w:rPr>
          <w:sz w:val="28"/>
          <w:szCs w:val="28"/>
        </w:rPr>
      </w:pPr>
      <w:r w:rsidRPr="00930E23">
        <w:rPr>
          <w:sz w:val="28"/>
          <w:szCs w:val="28"/>
        </w:rPr>
        <w:t>__________________</w:t>
      </w: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b/>
                <w:color w:val="000000"/>
                <w:sz w:val="28"/>
                <w:szCs w:val="28"/>
              </w:rPr>
              <w:t>№ 5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447ECC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630BAE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>
        <w:rPr>
          <w:bCs/>
          <w:noProof/>
          <w:sz w:val="27"/>
          <w:szCs w:val="27"/>
          <w:lang w:eastAsia="ru-RU"/>
        </w:rPr>
        <w:drawing>
          <wp:inline distT="0" distB="0" distL="0" distR="0">
            <wp:extent cx="5231130" cy="521017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</w:p>
    <w:p w:rsidR="00BC5E75" w:rsidRPr="00890DD6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16"/>
          <w:szCs w:val="16"/>
          <w:lang w:eastAsia="hi-IN" w:bidi="hi-IN"/>
        </w:rPr>
      </w:pPr>
      <w:r>
        <w:rPr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71755</wp:posOffset>
                </wp:positionV>
                <wp:extent cx="400050" cy="209550"/>
                <wp:effectExtent l="19050" t="1905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66D58" id="Прямоугольник 7" o:spid="_x0000_s1026" style="position:absolute;margin-left:1.5pt;margin-top:5.65pt;width:31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BC5E75" w:rsidRDefault="00BC5E75" w:rsidP="00BC5E75">
      <w:pPr>
        <w:widowControl w:val="0"/>
        <w:suppressAutoHyphens/>
        <w:ind w:right="140"/>
        <w:jc w:val="both"/>
        <w:rPr>
          <w:sz w:val="28"/>
          <w:szCs w:val="28"/>
        </w:rPr>
      </w:pPr>
      <w:r>
        <w:rPr>
          <w:bCs/>
          <w:sz w:val="27"/>
          <w:szCs w:val="27"/>
          <w:lang w:eastAsia="ar-SA"/>
        </w:rPr>
        <w:t xml:space="preserve">            - 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территория для перевода </w:t>
      </w:r>
      <w:r>
        <w:rPr>
          <w:rFonts w:eastAsia="Lucida Sans Unicode"/>
          <w:kern w:val="1"/>
          <w:sz w:val="28"/>
          <w:szCs w:val="28"/>
          <w:lang w:eastAsia="hi-IN" w:bidi="hi-IN"/>
        </w:rPr>
        <w:t xml:space="preserve">части 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зоны </w:t>
      </w:r>
      <w:r>
        <w:rPr>
          <w:sz w:val="28"/>
          <w:szCs w:val="28"/>
        </w:rPr>
        <w:t>природных территорий ПТЗ 1101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 в зону </w:t>
      </w:r>
      <w:r>
        <w:rPr>
          <w:sz w:val="28"/>
          <w:szCs w:val="28"/>
        </w:rPr>
        <w:t xml:space="preserve">объектов автомобильного транспорта ТЗ 502 </w:t>
      </w:r>
      <w:r w:rsidRPr="00211257">
        <w:rPr>
          <w:sz w:val="28"/>
          <w:szCs w:val="28"/>
        </w:rPr>
        <w:t xml:space="preserve">в городе Магадане в районе </w:t>
      </w:r>
      <w:r>
        <w:rPr>
          <w:sz w:val="28"/>
          <w:szCs w:val="28"/>
        </w:rPr>
        <w:t>улицы Речной.</w:t>
      </w:r>
    </w:p>
    <w:p w:rsidR="00BC5E75" w:rsidRPr="00930E23" w:rsidRDefault="00BC5E75" w:rsidP="00BC5E75">
      <w:pPr>
        <w:suppressAutoHyphens/>
        <w:jc w:val="center"/>
        <w:rPr>
          <w:sz w:val="28"/>
          <w:szCs w:val="28"/>
        </w:rPr>
      </w:pPr>
      <w:r w:rsidRPr="00930E23">
        <w:rPr>
          <w:sz w:val="28"/>
          <w:szCs w:val="28"/>
        </w:rPr>
        <w:t>__________________</w:t>
      </w: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p w:rsidR="00BC5E75" w:rsidRDefault="00BC5E75" w:rsidP="00BC5E75">
      <w:pPr>
        <w:widowControl w:val="0"/>
        <w:autoSpaceDN w:val="0"/>
        <w:rPr>
          <w:rFonts w:eastAsia="Lucida Sans Unicode" w:cs="Mangal"/>
          <w:kern w:val="3"/>
          <w:sz w:val="18"/>
          <w:szCs w:val="18"/>
          <w:lang w:bidi="hi-IN"/>
        </w:rPr>
      </w:pPr>
    </w:p>
    <w:tbl>
      <w:tblPr>
        <w:tblW w:w="6520" w:type="dxa"/>
        <w:tblInd w:w="6204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</w:tblGrid>
      <w:tr w:rsidR="00BC5E75" w:rsidRPr="00E9139B" w:rsidTr="00447ECC">
        <w:tc>
          <w:tcPr>
            <w:tcW w:w="3260" w:type="dxa"/>
            <w:shd w:val="clear" w:color="auto" w:fill="auto"/>
          </w:tcPr>
          <w:p w:rsidR="00BC5E75" w:rsidRDefault="00BC5E75" w:rsidP="00447ECC">
            <w:pPr>
              <w:pStyle w:val="21"/>
              <w:ind w:right="-108"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jc w:val="center"/>
              <w:rPr>
                <w:b/>
              </w:rPr>
            </w:pPr>
            <w:r w:rsidRPr="000C0C5B">
              <w:rPr>
                <w:b/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b/>
                <w:color w:val="000000"/>
                <w:sz w:val="28"/>
                <w:szCs w:val="28"/>
              </w:rPr>
              <w:t>№ 6</w:t>
            </w:r>
          </w:p>
          <w:p w:rsidR="00BC5E75" w:rsidRPr="000C0C5B" w:rsidRDefault="00BC5E75" w:rsidP="00447ECC">
            <w:pPr>
              <w:pStyle w:val="21"/>
              <w:ind w:right="-108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к постановлению мэрии</w:t>
            </w:r>
          </w:p>
          <w:p w:rsidR="00BC5E75" w:rsidRPr="000C0C5B" w:rsidRDefault="00BC5E75" w:rsidP="00447ECC">
            <w:pPr>
              <w:pStyle w:val="21"/>
              <w:ind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     города Магадана</w:t>
            </w:r>
          </w:p>
          <w:p w:rsidR="00BC5E75" w:rsidRPr="000C0C5B" w:rsidRDefault="00BC5E75" w:rsidP="00447ECC">
            <w:pPr>
              <w:pStyle w:val="21"/>
              <w:ind w:left="-108" w:right="-108" w:firstLine="0"/>
              <w:rPr>
                <w:b/>
              </w:rPr>
            </w:pPr>
            <w:r w:rsidRPr="000C0C5B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от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29.10.2024 </w:t>
            </w:r>
            <w:r w:rsidR="00CC0755" w:rsidRPr="000C0C5B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="00CC0755">
              <w:rPr>
                <w:b/>
                <w:bCs/>
                <w:color w:val="000000"/>
                <w:sz w:val="28"/>
                <w:szCs w:val="28"/>
              </w:rPr>
              <w:t xml:space="preserve"> 3737-пм</w:t>
            </w:r>
            <w:bookmarkStart w:id="0" w:name="_GoBack"/>
            <w:bookmarkEnd w:id="0"/>
          </w:p>
        </w:tc>
        <w:tc>
          <w:tcPr>
            <w:tcW w:w="3260" w:type="dxa"/>
          </w:tcPr>
          <w:p w:rsidR="00BC5E75" w:rsidRDefault="00BC5E75" w:rsidP="00447ECC">
            <w:pPr>
              <w:pStyle w:val="21"/>
              <w:ind w:right="-108" w:firstLine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C5E75" w:rsidRPr="00E9139B" w:rsidRDefault="00BC5E75" w:rsidP="00BC5E75">
      <w:pPr>
        <w:tabs>
          <w:tab w:val="left" w:pos="2700"/>
          <w:tab w:val="left" w:pos="3600"/>
        </w:tabs>
        <w:rPr>
          <w:b/>
          <w:sz w:val="28"/>
          <w:szCs w:val="28"/>
        </w:rPr>
      </w:pPr>
    </w:p>
    <w:p w:rsidR="00BC5E75" w:rsidRPr="00E9139B" w:rsidRDefault="00BC5E75" w:rsidP="00BC5E75">
      <w:pPr>
        <w:tabs>
          <w:tab w:val="left" w:pos="2700"/>
          <w:tab w:val="left" w:pos="3600"/>
        </w:tabs>
        <w:jc w:val="center"/>
        <w:rPr>
          <w:b/>
          <w:sz w:val="28"/>
          <w:szCs w:val="28"/>
        </w:rPr>
      </w:pP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b/>
          <w:bCs/>
          <w:sz w:val="28"/>
          <w:szCs w:val="28"/>
        </w:rPr>
        <w:t xml:space="preserve">Фрагмент карты </w:t>
      </w:r>
    </w:p>
    <w:p w:rsidR="00BC5E75" w:rsidRPr="00E9139B" w:rsidRDefault="00BC5E75" w:rsidP="00BC5E75">
      <w:pPr>
        <w:spacing w:line="360" w:lineRule="auto"/>
        <w:jc w:val="center"/>
      </w:pPr>
      <w:r w:rsidRPr="00E9139B">
        <w:rPr>
          <w:sz w:val="28"/>
          <w:szCs w:val="28"/>
        </w:rPr>
        <w:t>из Правил землепользования и застройки муниципального образования</w:t>
      </w:r>
    </w:p>
    <w:p w:rsidR="00BC5E75" w:rsidRPr="00630BAE" w:rsidRDefault="00BC5E75" w:rsidP="00BC5E7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«Город Магадан»</w:t>
      </w:r>
    </w:p>
    <w:p w:rsidR="00BC5E75" w:rsidRDefault="00BC5E75" w:rsidP="00BC5E75">
      <w:pPr>
        <w:suppressAutoHyphens/>
        <w:jc w:val="center"/>
        <w:rPr>
          <w:bCs/>
          <w:sz w:val="27"/>
          <w:szCs w:val="27"/>
          <w:lang w:eastAsia="ar-SA"/>
        </w:rPr>
      </w:pPr>
      <w:r w:rsidRPr="009D1ABB">
        <w:rPr>
          <w:noProof/>
          <w:sz w:val="18"/>
          <w:szCs w:val="18"/>
          <w:lang w:eastAsia="ru-RU"/>
        </w:rPr>
        <w:drawing>
          <wp:inline distT="0" distB="0" distL="0" distR="0">
            <wp:extent cx="5762625" cy="54971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75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27"/>
          <w:szCs w:val="27"/>
          <w:lang w:eastAsia="hi-IN" w:bidi="hi-IN"/>
        </w:rPr>
      </w:pPr>
    </w:p>
    <w:p w:rsidR="00BC5E75" w:rsidRPr="00890DD6" w:rsidRDefault="00BC5E75" w:rsidP="00BC5E75">
      <w:pPr>
        <w:widowControl w:val="0"/>
        <w:ind w:right="-6"/>
        <w:jc w:val="both"/>
        <w:rPr>
          <w:rFonts w:eastAsia="Lucida Sans Unicode"/>
          <w:kern w:val="1"/>
          <w:sz w:val="16"/>
          <w:szCs w:val="16"/>
          <w:lang w:eastAsia="hi-IN" w:bidi="hi-IN"/>
        </w:rPr>
      </w:pPr>
      <w:r>
        <w:rPr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71755</wp:posOffset>
                </wp:positionV>
                <wp:extent cx="400050" cy="209550"/>
                <wp:effectExtent l="19050" t="1905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010D6" id="Прямоугольник 15" o:spid="_x0000_s1026" style="position:absolute;margin-left:1.5pt;margin-top:5.65pt;width:31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" filled="f" strokecolor="windowText" strokeweight="2.25pt">
                <v:path arrowok="t"/>
                <w10:wrap anchorx="margin"/>
              </v:rect>
            </w:pict>
          </mc:Fallback>
        </mc:AlternateContent>
      </w:r>
    </w:p>
    <w:p w:rsidR="00BC5E75" w:rsidRDefault="00BC5E75" w:rsidP="00BC5E75">
      <w:pPr>
        <w:widowControl w:val="0"/>
        <w:suppressAutoHyphens/>
        <w:ind w:right="140"/>
        <w:jc w:val="both"/>
        <w:rPr>
          <w:sz w:val="28"/>
          <w:szCs w:val="28"/>
        </w:rPr>
      </w:pPr>
      <w:r>
        <w:rPr>
          <w:bCs/>
          <w:sz w:val="27"/>
          <w:szCs w:val="27"/>
          <w:lang w:eastAsia="ar-SA"/>
        </w:rPr>
        <w:t xml:space="preserve">            - 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территория для перевода </w:t>
      </w:r>
      <w:r>
        <w:rPr>
          <w:rFonts w:eastAsia="Lucida Sans Unicode"/>
          <w:kern w:val="1"/>
          <w:sz w:val="28"/>
          <w:szCs w:val="28"/>
          <w:lang w:eastAsia="hi-IN" w:bidi="hi-IN"/>
        </w:rPr>
        <w:t xml:space="preserve">части 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зоны </w:t>
      </w:r>
      <w:r>
        <w:rPr>
          <w:sz w:val="28"/>
          <w:szCs w:val="28"/>
        </w:rPr>
        <w:t>природных территорий ПТЗ 1101</w:t>
      </w:r>
      <w:r w:rsidRPr="00211257">
        <w:rPr>
          <w:rFonts w:eastAsia="Lucida Sans Unicode"/>
          <w:kern w:val="1"/>
          <w:sz w:val="28"/>
          <w:szCs w:val="28"/>
          <w:lang w:eastAsia="hi-IN" w:bidi="hi-IN"/>
        </w:rPr>
        <w:t xml:space="preserve"> в зону </w:t>
      </w:r>
      <w:r>
        <w:rPr>
          <w:sz w:val="28"/>
          <w:szCs w:val="28"/>
        </w:rPr>
        <w:t xml:space="preserve">объектов автомобильного транспорта ТЗ 502 </w:t>
      </w:r>
      <w:r w:rsidRPr="00211257">
        <w:rPr>
          <w:sz w:val="28"/>
          <w:szCs w:val="28"/>
        </w:rPr>
        <w:t xml:space="preserve">в городе Магадане в </w:t>
      </w:r>
      <w:r>
        <w:rPr>
          <w:sz w:val="28"/>
          <w:szCs w:val="28"/>
        </w:rPr>
        <w:t xml:space="preserve">поселке городского типа </w:t>
      </w:r>
      <w:proofErr w:type="spellStart"/>
      <w:r>
        <w:rPr>
          <w:sz w:val="28"/>
          <w:szCs w:val="28"/>
        </w:rPr>
        <w:t>Уптаре</w:t>
      </w:r>
      <w:proofErr w:type="spellEnd"/>
      <w:r>
        <w:rPr>
          <w:sz w:val="28"/>
          <w:szCs w:val="28"/>
        </w:rPr>
        <w:t>.</w:t>
      </w:r>
    </w:p>
    <w:p w:rsidR="00BC5E75" w:rsidRDefault="00BC5E75" w:rsidP="00BC5E75">
      <w:pPr>
        <w:suppressAutoHyphens/>
        <w:jc w:val="center"/>
        <w:rPr>
          <w:sz w:val="28"/>
          <w:szCs w:val="28"/>
        </w:rPr>
      </w:pPr>
    </w:p>
    <w:p w:rsidR="00DF6192" w:rsidRPr="00BC5E75" w:rsidRDefault="00BC5E75" w:rsidP="00BC5E75">
      <w:pPr>
        <w:suppressAutoHyphens/>
        <w:jc w:val="center"/>
        <w:rPr>
          <w:sz w:val="28"/>
          <w:szCs w:val="28"/>
        </w:rPr>
      </w:pPr>
      <w:r w:rsidRPr="00930E23">
        <w:rPr>
          <w:sz w:val="28"/>
          <w:szCs w:val="28"/>
        </w:rPr>
        <w:t>__________________</w:t>
      </w:r>
    </w:p>
    <w:sectPr w:rsidR="00DF6192" w:rsidRPr="00BC5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2E2"/>
    <w:rsid w:val="00BC5E75"/>
    <w:rsid w:val="00BF12E2"/>
    <w:rsid w:val="00CC0755"/>
    <w:rsid w:val="00D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469D"/>
  <w15:chartTrackingRefBased/>
  <w15:docId w15:val="{CC8DC396-B357-4C50-A9E3-7D893512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C5E75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/>
    </w:rPr>
  </w:style>
  <w:style w:type="paragraph" w:customStyle="1" w:styleId="21">
    <w:name w:val="Основной текст с отступом 21"/>
    <w:basedOn w:val="a"/>
    <w:rsid w:val="00BC5E75"/>
    <w:pPr>
      <w:suppressAutoHyphens/>
      <w:ind w:firstLine="72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Литуев</dc:creator>
  <cp:keywords/>
  <dc:description/>
  <cp:lastModifiedBy>Пазюра Инна Геннадьевна</cp:lastModifiedBy>
  <cp:revision>3</cp:revision>
  <dcterms:created xsi:type="dcterms:W3CDTF">2024-10-28T05:57:00Z</dcterms:created>
  <dcterms:modified xsi:type="dcterms:W3CDTF">2024-10-28T23:41:00Z</dcterms:modified>
</cp:coreProperties>
</file>