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ED" w:rsidRDefault="00777BED" w:rsidP="00777BED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777BED" w:rsidTr="00AE6FDE">
        <w:tc>
          <w:tcPr>
            <w:tcW w:w="5240" w:type="dxa"/>
          </w:tcPr>
          <w:p w:rsidR="00777BED" w:rsidRDefault="00777BED" w:rsidP="00AE6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777BED" w:rsidRPr="000349D4" w:rsidRDefault="00777BED" w:rsidP="00AE6FDE">
            <w:pPr>
              <w:jc w:val="center"/>
              <w:rPr>
                <w:b/>
                <w:sz w:val="28"/>
                <w:szCs w:val="28"/>
              </w:rPr>
            </w:pPr>
            <w:r w:rsidRPr="000349D4">
              <w:rPr>
                <w:b/>
                <w:sz w:val="28"/>
                <w:szCs w:val="28"/>
              </w:rPr>
              <w:t>ПРИЛОЖЕНИЕ</w:t>
            </w:r>
            <w:r>
              <w:rPr>
                <w:b/>
                <w:sz w:val="28"/>
                <w:szCs w:val="28"/>
              </w:rPr>
              <w:t xml:space="preserve"> № 1</w:t>
            </w:r>
          </w:p>
          <w:p w:rsidR="00777BED" w:rsidRPr="000349D4" w:rsidRDefault="00777BED" w:rsidP="00AE6FDE">
            <w:pPr>
              <w:jc w:val="center"/>
              <w:rPr>
                <w:b/>
                <w:sz w:val="28"/>
                <w:szCs w:val="28"/>
              </w:rPr>
            </w:pPr>
            <w:r w:rsidRPr="000349D4">
              <w:rPr>
                <w:b/>
                <w:sz w:val="28"/>
                <w:szCs w:val="28"/>
              </w:rPr>
              <w:t>к постановлению мэрии</w:t>
            </w:r>
          </w:p>
          <w:p w:rsidR="00777BED" w:rsidRPr="000349D4" w:rsidRDefault="00777BED" w:rsidP="00AE6FDE">
            <w:pPr>
              <w:jc w:val="center"/>
              <w:rPr>
                <w:b/>
                <w:sz w:val="28"/>
                <w:szCs w:val="28"/>
              </w:rPr>
            </w:pPr>
            <w:r w:rsidRPr="000349D4">
              <w:rPr>
                <w:b/>
                <w:sz w:val="28"/>
                <w:szCs w:val="28"/>
              </w:rPr>
              <w:t>города Магадана</w:t>
            </w:r>
          </w:p>
          <w:p w:rsidR="00777BED" w:rsidRPr="000349D4" w:rsidRDefault="00777BED" w:rsidP="000774EA">
            <w:pPr>
              <w:jc w:val="center"/>
              <w:rPr>
                <w:b/>
                <w:sz w:val="28"/>
                <w:szCs w:val="28"/>
              </w:rPr>
            </w:pPr>
            <w:r w:rsidRPr="000349D4">
              <w:rPr>
                <w:b/>
                <w:sz w:val="28"/>
                <w:szCs w:val="28"/>
              </w:rPr>
              <w:t>от</w:t>
            </w:r>
            <w:r w:rsidR="000774EA">
              <w:rPr>
                <w:b/>
                <w:sz w:val="28"/>
                <w:szCs w:val="28"/>
              </w:rPr>
              <w:t xml:space="preserve"> 22.11.2024</w:t>
            </w:r>
            <w:r w:rsidRPr="000349D4">
              <w:rPr>
                <w:b/>
                <w:sz w:val="28"/>
                <w:szCs w:val="28"/>
              </w:rPr>
              <w:t xml:space="preserve"> № </w:t>
            </w:r>
            <w:r w:rsidR="000774EA">
              <w:rPr>
                <w:b/>
                <w:sz w:val="28"/>
                <w:szCs w:val="28"/>
              </w:rPr>
              <w:t>4120-пм</w:t>
            </w:r>
            <w:bookmarkStart w:id="0" w:name="_GoBack"/>
            <w:bookmarkEnd w:id="0"/>
            <w:r w:rsidRPr="000349D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77BED" w:rsidRPr="002E31E4" w:rsidRDefault="00777BED" w:rsidP="00777BED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777BED" w:rsidTr="00AE6FDE">
        <w:tc>
          <w:tcPr>
            <w:tcW w:w="5240" w:type="dxa"/>
          </w:tcPr>
          <w:p w:rsidR="00777BED" w:rsidRDefault="00777BED" w:rsidP="00AE6F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777BED" w:rsidRPr="005A4A40" w:rsidRDefault="00777BED" w:rsidP="00AE6FDE">
            <w:pPr>
              <w:jc w:val="right"/>
              <w:rPr>
                <w:sz w:val="28"/>
                <w:szCs w:val="28"/>
              </w:rPr>
            </w:pPr>
            <w:r w:rsidRPr="005A4A40">
              <w:rPr>
                <w:sz w:val="28"/>
                <w:szCs w:val="28"/>
              </w:rPr>
              <w:t>Приложение № 1</w:t>
            </w:r>
          </w:p>
        </w:tc>
      </w:tr>
      <w:tr w:rsidR="00777BED" w:rsidTr="00AE6FDE">
        <w:tc>
          <w:tcPr>
            <w:tcW w:w="5240" w:type="dxa"/>
          </w:tcPr>
          <w:p w:rsidR="00777BED" w:rsidRDefault="00777BED" w:rsidP="00AE6F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777BED" w:rsidRPr="005A4A40" w:rsidRDefault="00777BED" w:rsidP="00AE6FDE">
            <w:pPr>
              <w:jc w:val="right"/>
              <w:rPr>
                <w:sz w:val="28"/>
                <w:szCs w:val="28"/>
              </w:rPr>
            </w:pPr>
            <w:r w:rsidRPr="005A4A40">
              <w:rPr>
                <w:sz w:val="28"/>
                <w:szCs w:val="28"/>
              </w:rPr>
              <w:t>к Положению</w:t>
            </w:r>
          </w:p>
          <w:p w:rsidR="00777BED" w:rsidRPr="005A4A40" w:rsidRDefault="00777BED" w:rsidP="00AE6FDE">
            <w:pPr>
              <w:jc w:val="right"/>
              <w:rPr>
                <w:sz w:val="28"/>
                <w:szCs w:val="28"/>
              </w:rPr>
            </w:pPr>
            <w:r w:rsidRPr="005A4A40">
              <w:rPr>
                <w:sz w:val="28"/>
                <w:szCs w:val="28"/>
              </w:rPr>
              <w:t>об оплате труда руководителей муниципальных учреждений, подведомственных комитету по физической культуре, спорту и туризму мэрии города Магадана, их заместителей и главных бухгалтеров</w:t>
            </w:r>
          </w:p>
        </w:tc>
      </w:tr>
    </w:tbl>
    <w:p w:rsidR="00777BED" w:rsidRDefault="00777BED" w:rsidP="00777BED">
      <w:pPr>
        <w:ind w:firstLine="708"/>
        <w:jc w:val="center"/>
        <w:rPr>
          <w:b/>
          <w:sz w:val="24"/>
          <w:szCs w:val="24"/>
        </w:rPr>
      </w:pPr>
    </w:p>
    <w:p w:rsidR="00777BED" w:rsidRDefault="00777BED" w:rsidP="00777BED">
      <w:pPr>
        <w:ind w:firstLine="708"/>
        <w:jc w:val="center"/>
        <w:rPr>
          <w:b/>
          <w:sz w:val="24"/>
          <w:szCs w:val="24"/>
        </w:rPr>
      </w:pPr>
    </w:p>
    <w:p w:rsidR="00777BED" w:rsidRPr="002540BD" w:rsidRDefault="00777BED" w:rsidP="00777BED">
      <w:pPr>
        <w:ind w:firstLine="708"/>
        <w:jc w:val="center"/>
        <w:rPr>
          <w:b/>
          <w:sz w:val="24"/>
          <w:szCs w:val="24"/>
        </w:rPr>
      </w:pPr>
    </w:p>
    <w:p w:rsidR="00777BED" w:rsidRPr="00E150A6" w:rsidRDefault="00777BED" w:rsidP="00777BE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 руководителей муниципальных учреждений, подведомственных комитету по физической культуре, спорту и туризму мэрии города Магадана</w:t>
      </w:r>
      <w:r w:rsidRPr="00E150A6">
        <w:rPr>
          <w:b/>
          <w:sz w:val="28"/>
          <w:szCs w:val="28"/>
        </w:rPr>
        <w:t xml:space="preserve"> </w:t>
      </w:r>
    </w:p>
    <w:p w:rsidR="00777BED" w:rsidRPr="002E31E4" w:rsidRDefault="00777BED" w:rsidP="00777BED">
      <w:pPr>
        <w:ind w:firstLine="708"/>
        <w:jc w:val="center"/>
        <w:rPr>
          <w:sz w:val="28"/>
          <w:szCs w:val="28"/>
        </w:rPr>
      </w:pPr>
    </w:p>
    <w:p w:rsidR="00777BED" w:rsidRPr="002E31E4" w:rsidRDefault="00777BED" w:rsidP="00777BED">
      <w:pPr>
        <w:ind w:firstLine="708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777BED" w:rsidRPr="001E400D" w:rsidTr="00AE6FDE">
        <w:tc>
          <w:tcPr>
            <w:tcW w:w="4248" w:type="dxa"/>
            <w:vAlign w:val="center"/>
          </w:tcPr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  <w:r w:rsidRPr="005375CE">
              <w:rPr>
                <w:sz w:val="28"/>
                <w:szCs w:val="28"/>
              </w:rPr>
              <w:t>Диапазон штатной численности, единиц</w:t>
            </w:r>
          </w:p>
        </w:tc>
        <w:tc>
          <w:tcPr>
            <w:tcW w:w="5103" w:type="dxa"/>
          </w:tcPr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  <w:r w:rsidRPr="005375CE">
              <w:rPr>
                <w:sz w:val="28"/>
                <w:szCs w:val="28"/>
              </w:rPr>
              <w:t>Размеры должностных окладов, рублей</w:t>
            </w:r>
          </w:p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</w:p>
        </w:tc>
      </w:tr>
      <w:tr w:rsidR="00777BED" w:rsidRPr="001E400D" w:rsidTr="00AE6FDE">
        <w:tc>
          <w:tcPr>
            <w:tcW w:w="4248" w:type="dxa"/>
            <w:vAlign w:val="center"/>
          </w:tcPr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  <w:r w:rsidRPr="005375CE">
              <w:rPr>
                <w:sz w:val="28"/>
                <w:szCs w:val="28"/>
              </w:rPr>
              <w:t>до 30</w:t>
            </w:r>
          </w:p>
        </w:tc>
        <w:tc>
          <w:tcPr>
            <w:tcW w:w="5103" w:type="dxa"/>
          </w:tcPr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30 114</w:t>
            </w:r>
          </w:p>
        </w:tc>
      </w:tr>
      <w:tr w:rsidR="00777BED" w:rsidRPr="001E400D" w:rsidTr="00AE6FDE">
        <w:tc>
          <w:tcPr>
            <w:tcW w:w="4248" w:type="dxa"/>
            <w:vAlign w:val="center"/>
          </w:tcPr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  <w:r w:rsidRPr="005375CE">
              <w:rPr>
                <w:sz w:val="28"/>
                <w:szCs w:val="28"/>
              </w:rPr>
              <w:t>31-50</w:t>
            </w:r>
          </w:p>
        </w:tc>
        <w:tc>
          <w:tcPr>
            <w:tcW w:w="5103" w:type="dxa"/>
          </w:tcPr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33 124</w:t>
            </w:r>
          </w:p>
        </w:tc>
      </w:tr>
      <w:tr w:rsidR="00777BED" w:rsidRPr="001E400D" w:rsidTr="00AE6FDE">
        <w:tc>
          <w:tcPr>
            <w:tcW w:w="4248" w:type="dxa"/>
            <w:vAlign w:val="center"/>
          </w:tcPr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  <w:r w:rsidRPr="005375CE">
              <w:rPr>
                <w:sz w:val="28"/>
                <w:szCs w:val="28"/>
              </w:rPr>
              <w:t>51-100</w:t>
            </w:r>
          </w:p>
        </w:tc>
        <w:tc>
          <w:tcPr>
            <w:tcW w:w="5103" w:type="dxa"/>
          </w:tcPr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35 384</w:t>
            </w:r>
          </w:p>
        </w:tc>
      </w:tr>
      <w:tr w:rsidR="00777BED" w:rsidRPr="001E400D" w:rsidTr="00AE6FDE">
        <w:tc>
          <w:tcPr>
            <w:tcW w:w="4248" w:type="dxa"/>
            <w:vAlign w:val="center"/>
          </w:tcPr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  <w:r w:rsidRPr="005375CE">
              <w:rPr>
                <w:sz w:val="28"/>
                <w:szCs w:val="28"/>
              </w:rPr>
              <w:t>101-200</w:t>
            </w:r>
          </w:p>
        </w:tc>
        <w:tc>
          <w:tcPr>
            <w:tcW w:w="5103" w:type="dxa"/>
          </w:tcPr>
          <w:p w:rsidR="00777BED" w:rsidRPr="005375CE" w:rsidRDefault="00777BED" w:rsidP="00AE6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38 392</w:t>
            </w:r>
          </w:p>
        </w:tc>
      </w:tr>
    </w:tbl>
    <w:p w:rsidR="00777BED" w:rsidRPr="002E31E4" w:rsidRDefault="00777BED" w:rsidP="00777BED">
      <w:pPr>
        <w:ind w:firstLine="708"/>
        <w:jc w:val="center"/>
        <w:rPr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sz w:val="28"/>
          <w:szCs w:val="28"/>
        </w:rPr>
      </w:pPr>
    </w:p>
    <w:p w:rsidR="00777BED" w:rsidRPr="002E31E4" w:rsidRDefault="00777BED" w:rsidP="00777BED">
      <w:pPr>
        <w:ind w:firstLine="708"/>
        <w:jc w:val="center"/>
        <w:rPr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  <w:r>
        <w:rPr>
          <w:sz w:val="24"/>
          <w:szCs w:val="24"/>
        </w:rPr>
        <w:t>___________</w:t>
      </w:r>
      <w:r>
        <w:rPr>
          <w:b/>
          <w:sz w:val="28"/>
          <w:szCs w:val="28"/>
        </w:rPr>
        <w:tab/>
      </w: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</w:p>
    <w:p w:rsidR="00777BED" w:rsidRDefault="00777BED" w:rsidP="00777BED">
      <w:pPr>
        <w:ind w:firstLine="708"/>
        <w:jc w:val="center"/>
        <w:rPr>
          <w:b/>
          <w:sz w:val="28"/>
          <w:szCs w:val="28"/>
        </w:rPr>
      </w:pPr>
    </w:p>
    <w:p w:rsidR="00E7550F" w:rsidRDefault="00E7550F"/>
    <w:sectPr w:rsidR="00E7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37"/>
    <w:rsid w:val="000774EA"/>
    <w:rsid w:val="00777BED"/>
    <w:rsid w:val="00B60D37"/>
    <w:rsid w:val="00E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FC4E"/>
  <w15:chartTrackingRefBased/>
  <w15:docId w15:val="{6C0C04F8-C08C-43DC-9D19-BE1546D1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B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Пазюра Инна Геннадьевна</cp:lastModifiedBy>
  <cp:revision>3</cp:revision>
  <dcterms:created xsi:type="dcterms:W3CDTF">2024-11-19T05:07:00Z</dcterms:created>
  <dcterms:modified xsi:type="dcterms:W3CDTF">2024-11-22T01:05:00Z</dcterms:modified>
</cp:coreProperties>
</file>