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9F" w:rsidRDefault="00F04E9F" w:rsidP="00E939A0">
      <w:pPr>
        <w:jc w:val="center"/>
      </w:pPr>
    </w:p>
    <w:p w:rsidR="00924518" w:rsidRDefault="00924518" w:rsidP="00E939A0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o:ole="" fillcolor="window">
            <v:imagedata r:id="rId6" o:title="" gain="2.5" grayscale="t"/>
          </v:shape>
          <o:OLEObject Type="Embed" ProgID="Word.Picture.8" ShapeID="_x0000_i1025" DrawAspect="Content" ObjectID="_1804422883" r:id="rId7"/>
        </w:object>
      </w:r>
    </w:p>
    <w:p w:rsidR="00924518" w:rsidRPr="0063095C" w:rsidRDefault="00924518" w:rsidP="00E939A0">
      <w:pPr>
        <w:jc w:val="center"/>
        <w:rPr>
          <w:color w:val="000000"/>
          <w:sz w:val="10"/>
          <w:szCs w:val="10"/>
        </w:rPr>
      </w:pPr>
    </w:p>
    <w:p w:rsidR="00924518" w:rsidRPr="006E7583" w:rsidRDefault="00924518" w:rsidP="00E939A0">
      <w:pPr>
        <w:jc w:val="center"/>
        <w:rPr>
          <w:b/>
          <w:color w:val="000000"/>
          <w:sz w:val="34"/>
          <w:szCs w:val="34"/>
        </w:rPr>
      </w:pPr>
      <w:r w:rsidRPr="006E7583">
        <w:rPr>
          <w:b/>
          <w:color w:val="000000"/>
          <w:sz w:val="34"/>
          <w:szCs w:val="34"/>
        </w:rPr>
        <w:t>МЭРИЯ ГОРОДА МАГАДАНА</w:t>
      </w:r>
    </w:p>
    <w:p w:rsidR="00924518" w:rsidRPr="00B36F57" w:rsidRDefault="00924518" w:rsidP="00E939A0">
      <w:pPr>
        <w:pStyle w:val="1"/>
        <w:rPr>
          <w:color w:val="000000"/>
          <w:sz w:val="28"/>
          <w:szCs w:val="28"/>
        </w:rPr>
      </w:pPr>
    </w:p>
    <w:p w:rsidR="00924518" w:rsidRPr="00B36F57" w:rsidRDefault="00924518" w:rsidP="00E939A0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924518" w:rsidRPr="00272CC5" w:rsidRDefault="00924518" w:rsidP="00E939A0">
      <w:pPr>
        <w:jc w:val="center"/>
        <w:rPr>
          <w:sz w:val="28"/>
          <w:szCs w:val="28"/>
        </w:rPr>
      </w:pPr>
    </w:p>
    <w:p w:rsidR="00924518" w:rsidRDefault="00924518" w:rsidP="00E939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C4DE4">
        <w:rPr>
          <w:color w:val="000000"/>
          <w:sz w:val="28"/>
          <w:szCs w:val="28"/>
        </w:rPr>
        <w:t>25.03.2025</w:t>
      </w:r>
      <w:r>
        <w:rPr>
          <w:color w:val="000000"/>
          <w:sz w:val="28"/>
          <w:szCs w:val="28"/>
        </w:rPr>
        <w:t xml:space="preserve"> </w:t>
      </w:r>
      <w:r w:rsidRPr="00857533">
        <w:rPr>
          <w:color w:val="000000"/>
          <w:sz w:val="28"/>
          <w:szCs w:val="28"/>
        </w:rPr>
        <w:t xml:space="preserve">г.  № </w:t>
      </w:r>
      <w:r w:rsidR="003C4DE4">
        <w:rPr>
          <w:color w:val="000000"/>
          <w:sz w:val="28"/>
          <w:szCs w:val="28"/>
        </w:rPr>
        <w:t>856-пм</w:t>
      </w:r>
    </w:p>
    <w:p w:rsidR="00924518" w:rsidRPr="00857533" w:rsidRDefault="00924518" w:rsidP="00E939A0">
      <w:pPr>
        <w:jc w:val="center"/>
        <w:rPr>
          <w:color w:val="000000"/>
          <w:sz w:val="28"/>
          <w:szCs w:val="28"/>
        </w:rPr>
      </w:pPr>
    </w:p>
    <w:p w:rsidR="00924518" w:rsidRPr="002F3260" w:rsidRDefault="00924518" w:rsidP="00E939A0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924518" w:rsidRPr="00E90A76" w:rsidRDefault="00924518" w:rsidP="00E939A0">
      <w:pPr>
        <w:pStyle w:val="a3"/>
        <w:jc w:val="center"/>
        <w:rPr>
          <w:sz w:val="28"/>
          <w:szCs w:val="28"/>
        </w:rPr>
      </w:pPr>
    </w:p>
    <w:p w:rsidR="00924518" w:rsidRDefault="00924518" w:rsidP="00E939A0">
      <w:pPr>
        <w:jc w:val="center"/>
        <w:rPr>
          <w:b/>
          <w:bCs/>
          <w:sz w:val="28"/>
        </w:rPr>
      </w:pPr>
      <w:r w:rsidRPr="00FA4D98">
        <w:rPr>
          <w:b/>
          <w:bCs/>
          <w:sz w:val="28"/>
        </w:rPr>
        <w:t>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24518" w:rsidRDefault="00924518" w:rsidP="00E939A0">
      <w:pPr>
        <w:jc w:val="center"/>
        <w:rPr>
          <w:b/>
          <w:bCs/>
          <w:sz w:val="28"/>
        </w:rPr>
      </w:pPr>
    </w:p>
    <w:p w:rsidR="00924518" w:rsidRDefault="00924518" w:rsidP="00E939A0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</w:rPr>
      </w:pPr>
      <w:r w:rsidRPr="00FA4D98">
        <w:rPr>
          <w:sz w:val="28"/>
          <w:szCs w:val="28"/>
        </w:rPr>
        <w:t>В соответствии с частью 17</w:t>
      </w:r>
      <w:r>
        <w:rPr>
          <w:sz w:val="28"/>
          <w:szCs w:val="28"/>
        </w:rPr>
        <w:t xml:space="preserve"> </w:t>
      </w:r>
      <w:r w:rsidRPr="00FA4D98">
        <w:rPr>
          <w:sz w:val="28"/>
          <w:szCs w:val="28"/>
        </w:rPr>
        <w:t xml:space="preserve">статьи 161 Жилищного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t>от 21 декабря 2018</w:t>
      </w:r>
      <w:r w:rsidRPr="00FA4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FA4D98">
        <w:rPr>
          <w:sz w:val="28"/>
          <w:szCs w:val="28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>
        <w:rPr>
          <w:sz w:val="28"/>
          <w:szCs w:val="28"/>
        </w:rPr>
        <w:t xml:space="preserve">, руководствуясь статьями 35.1 и 45 Устава муниципального образования «Город Магадан», мэрия города Магадана  </w:t>
      </w:r>
      <w:r w:rsidRPr="00F13F22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924518" w:rsidRPr="00FA4D98" w:rsidRDefault="00924518" w:rsidP="00E939A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bCs/>
          <w:sz w:val="28"/>
        </w:rPr>
        <w:t>1.</w:t>
      </w:r>
      <w:r>
        <w:rPr>
          <w:b/>
          <w:bCs/>
          <w:sz w:val="28"/>
        </w:rPr>
        <w:t xml:space="preserve"> </w:t>
      </w:r>
      <w:r w:rsidRPr="00FA4D98">
        <w:rPr>
          <w:sz w:val="28"/>
          <w:szCs w:val="28"/>
        </w:rPr>
        <w:t>Определить управляющую организацию ООО «</w:t>
      </w:r>
      <w:r w:rsidR="009E4E9F">
        <w:rPr>
          <w:sz w:val="28"/>
          <w:szCs w:val="28"/>
        </w:rPr>
        <w:t>Обслуживающая организация города Магадана</w:t>
      </w:r>
      <w:r>
        <w:rPr>
          <w:sz w:val="28"/>
          <w:szCs w:val="28"/>
        </w:rPr>
        <w:t xml:space="preserve">» для </w:t>
      </w:r>
      <w:r w:rsidR="009E4E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управления </w:t>
      </w:r>
      <w:r w:rsidR="009E4E9F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</w:t>
      </w:r>
      <w:r w:rsidR="001F6C9C">
        <w:rPr>
          <w:sz w:val="28"/>
          <w:szCs w:val="28"/>
        </w:rPr>
        <w:t xml:space="preserve">рным </w:t>
      </w:r>
      <w:r w:rsidR="009E4E9F">
        <w:rPr>
          <w:sz w:val="28"/>
          <w:szCs w:val="28"/>
        </w:rPr>
        <w:t xml:space="preserve"> </w:t>
      </w:r>
      <w:r w:rsidR="001F6C9C">
        <w:rPr>
          <w:sz w:val="28"/>
          <w:szCs w:val="28"/>
        </w:rPr>
        <w:t xml:space="preserve">домом № </w:t>
      </w:r>
      <w:r w:rsidR="009E4E9F">
        <w:rPr>
          <w:sz w:val="28"/>
          <w:szCs w:val="28"/>
        </w:rPr>
        <w:t>19</w:t>
      </w:r>
      <w:r w:rsidR="001F6C9C">
        <w:rPr>
          <w:sz w:val="28"/>
          <w:szCs w:val="28"/>
        </w:rPr>
        <w:t xml:space="preserve"> по улице  </w:t>
      </w:r>
      <w:r w:rsidR="009E4E9F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в городе Магадане</w:t>
      </w:r>
      <w:r w:rsidRPr="00FA4D98">
        <w:rPr>
          <w:sz w:val="28"/>
          <w:szCs w:val="28"/>
        </w:rPr>
        <w:t>.</w:t>
      </w:r>
    </w:p>
    <w:p w:rsidR="00924518" w:rsidRDefault="00924518" w:rsidP="00E939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4D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Определить размер платы, </w:t>
      </w:r>
      <w:r w:rsidRPr="00BD2950">
        <w:rPr>
          <w:sz w:val="28"/>
          <w:szCs w:val="28"/>
        </w:rPr>
        <w:t>перечень работ и услуг по управлению многоквартирным домом, услуг и работ по содержанию и ремонту общего имущества в многоквартирном доме</w:t>
      </w:r>
      <w:r w:rsidRPr="00FA4D98">
        <w:rPr>
          <w:sz w:val="28"/>
          <w:szCs w:val="28"/>
        </w:rPr>
        <w:t xml:space="preserve"> </w:t>
      </w:r>
      <w:r w:rsidR="001F6C9C">
        <w:rPr>
          <w:sz w:val="28"/>
          <w:szCs w:val="28"/>
        </w:rPr>
        <w:t xml:space="preserve">№ </w:t>
      </w:r>
      <w:r w:rsidR="009E4E9F">
        <w:rPr>
          <w:sz w:val="28"/>
          <w:szCs w:val="28"/>
        </w:rPr>
        <w:t>19</w:t>
      </w:r>
      <w:r w:rsidR="001F6C9C">
        <w:rPr>
          <w:sz w:val="28"/>
          <w:szCs w:val="28"/>
        </w:rPr>
        <w:t xml:space="preserve"> по улице  </w:t>
      </w:r>
      <w:r w:rsidR="009E4E9F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в городе Магадане согласно приложению  к настоящему постановлению.</w:t>
      </w:r>
    </w:p>
    <w:p w:rsidR="00F04E9F" w:rsidRDefault="00F04E9F" w:rsidP="00F04E9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3. Признать утратившим силу постановление мэрии города Магадана от 06.02.2018 № 245 «</w:t>
      </w:r>
      <w:r w:rsidRPr="00F04E9F">
        <w:rPr>
          <w:sz w:val="28"/>
          <w:szCs w:val="28"/>
        </w:rPr>
        <w:t>Об установлении размера платы за содержание жилого по</w:t>
      </w:r>
      <w:r>
        <w:rPr>
          <w:sz w:val="28"/>
          <w:szCs w:val="28"/>
        </w:rPr>
        <w:t>мещения в многоквартирном доме №</w:t>
      </w:r>
      <w:r w:rsidRPr="00F04E9F">
        <w:rPr>
          <w:sz w:val="28"/>
          <w:szCs w:val="28"/>
        </w:rPr>
        <w:t xml:space="preserve"> 19 по улице Транспортной в городе Магадане, собственники которого на общем собрании не приняли решение</w:t>
      </w:r>
      <w:r>
        <w:rPr>
          <w:sz w:val="28"/>
          <w:szCs w:val="28"/>
        </w:rPr>
        <w:t xml:space="preserve"> об установлении такого размера». </w:t>
      </w:r>
    </w:p>
    <w:p w:rsidR="00924518" w:rsidRPr="007E0A14" w:rsidRDefault="001F6C9C" w:rsidP="00F04E9F">
      <w:pPr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  <w:r>
        <w:rPr>
          <w:sz w:val="28"/>
          <w:szCs w:val="28"/>
        </w:rPr>
        <w:t xml:space="preserve">          </w:t>
      </w:r>
      <w:r w:rsidR="00F04E9F">
        <w:rPr>
          <w:sz w:val="28"/>
          <w:szCs w:val="28"/>
        </w:rPr>
        <w:t>4</w:t>
      </w:r>
      <w:r w:rsidR="00924518" w:rsidRPr="003406CC">
        <w:rPr>
          <w:bCs/>
          <w:sz w:val="28"/>
        </w:rPr>
        <w:t>. Опубликовать настоящее постановление в средствах массовой информации.</w:t>
      </w:r>
    </w:p>
    <w:p w:rsidR="00924518" w:rsidRDefault="00924518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24518" w:rsidRDefault="00924518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1F6C9C" w:rsidRDefault="001F6C9C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924518" w:rsidRDefault="00C51E14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Г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а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муниципального образования</w:t>
      </w:r>
    </w:p>
    <w:p w:rsidR="00924518" w:rsidRDefault="001F6C9C" w:rsidP="00E939A0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«Город Магадан», мэр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города Магадана             </w:t>
      </w:r>
      <w:r w:rsidR="00E67D85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                  </w:t>
      </w:r>
      <w:r w:rsidR="00C51E1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 Л. Поликанова</w:t>
      </w:r>
      <w:r w:rsidR="0092451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</w:p>
    <w:p w:rsidR="00924518" w:rsidRDefault="00924518" w:rsidP="00E939A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924518" w:rsidSect="005A229E">
          <w:headerReference w:type="default" r:id="rId8"/>
          <w:headerReference w:type="firs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24518" w:rsidRPr="004D184F" w:rsidRDefault="00924518" w:rsidP="00924518">
      <w:pPr>
        <w:pStyle w:val="ConsTitle"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AB611A">
        <w:rPr>
          <w:rFonts w:ascii="Times New Roman" w:hAnsi="Times New Roman" w:cs="Times New Roman"/>
          <w:sz w:val="28"/>
          <w:szCs w:val="28"/>
        </w:rPr>
        <w:t xml:space="preserve"> </w:t>
      </w:r>
      <w:r w:rsidRPr="004D184F">
        <w:rPr>
          <w:rFonts w:ascii="Times New Roman" w:hAnsi="Times New Roman" w:cs="Times New Roman"/>
          <w:sz w:val="28"/>
          <w:szCs w:val="28"/>
        </w:rPr>
        <w:t>ПРИЛОЖЕНИЕ</w:t>
      </w:r>
    </w:p>
    <w:p w:rsidR="00924518" w:rsidRPr="004D184F" w:rsidRDefault="00924518" w:rsidP="00924518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4518" w:rsidRPr="004D184F" w:rsidRDefault="00924518" w:rsidP="00924518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924518" w:rsidRPr="004D184F" w:rsidRDefault="00924518" w:rsidP="00924518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924518" w:rsidRPr="004D184F" w:rsidRDefault="00924518" w:rsidP="00924518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C4DE4">
        <w:rPr>
          <w:rFonts w:ascii="Times New Roman" w:hAnsi="Times New Roman" w:cs="Times New Roman"/>
          <w:sz w:val="28"/>
          <w:szCs w:val="28"/>
        </w:rPr>
        <w:t xml:space="preserve"> 25.03.2025 </w:t>
      </w:r>
      <w:bookmarkStart w:id="0" w:name="_GoBack"/>
      <w:bookmarkEnd w:id="0"/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3C4DE4">
        <w:rPr>
          <w:rFonts w:ascii="Times New Roman" w:hAnsi="Times New Roman" w:cs="Times New Roman"/>
          <w:sz w:val="28"/>
          <w:szCs w:val="28"/>
        </w:rPr>
        <w:t>856-пм</w:t>
      </w:r>
    </w:p>
    <w:p w:rsidR="00924518" w:rsidRDefault="00924518" w:rsidP="00924518">
      <w:pPr>
        <w:spacing w:line="360" w:lineRule="auto"/>
        <w:jc w:val="center"/>
        <w:rPr>
          <w:b/>
          <w:bCs/>
          <w:sz w:val="28"/>
          <w:szCs w:val="28"/>
        </w:rPr>
      </w:pPr>
    </w:p>
    <w:p w:rsidR="0070462D" w:rsidRDefault="0070462D" w:rsidP="009E4E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70462D">
        <w:rPr>
          <w:b/>
          <w:bCs/>
          <w:sz w:val="28"/>
          <w:szCs w:val="28"/>
        </w:rPr>
        <w:t xml:space="preserve">азмер платы, </w:t>
      </w:r>
    </w:p>
    <w:p w:rsidR="009E4E9F" w:rsidRDefault="0070462D" w:rsidP="009E4E9F">
      <w:pPr>
        <w:jc w:val="center"/>
        <w:rPr>
          <w:b/>
          <w:bCs/>
          <w:sz w:val="28"/>
          <w:szCs w:val="28"/>
        </w:rPr>
      </w:pPr>
      <w:r w:rsidRPr="0070462D">
        <w:rPr>
          <w:b/>
          <w:bCs/>
          <w:sz w:val="28"/>
          <w:szCs w:val="28"/>
        </w:rPr>
        <w:t>перечень работ и услуг по управлению многоквартирным домом, услуг и работ по содержанию и ремонту общего имущества в многоквартирном доме № 19 по улице  Транспортной в городе Магадане</w:t>
      </w:r>
    </w:p>
    <w:p w:rsidR="009E4E9F" w:rsidRPr="006C6207" w:rsidRDefault="009E4E9F" w:rsidP="009E4E9F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1843"/>
        <w:gridCol w:w="1560"/>
      </w:tblGrid>
      <w:tr w:rsidR="009E4E9F" w:rsidRPr="0099191D" w:rsidTr="007E6BB5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№</w:t>
            </w:r>
          </w:p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>Стоимость</w:t>
            </w:r>
          </w:p>
          <w:p w:rsidR="009E4E9F" w:rsidRPr="0099191D" w:rsidRDefault="009E4E9F" w:rsidP="007E6BB5">
            <w:pPr>
              <w:pStyle w:val="a5"/>
              <w:jc w:val="center"/>
              <w:rPr>
                <w:rFonts w:ascii="Times New Roman" w:hAnsi="Times New Roman"/>
              </w:rPr>
            </w:pPr>
            <w:r w:rsidRPr="0099191D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9191D">
                <w:rPr>
                  <w:rFonts w:ascii="Times New Roman" w:hAnsi="Times New Roman"/>
                </w:rPr>
                <w:t>1 кв. м</w:t>
              </w:r>
            </w:smartTag>
            <w:r w:rsidRPr="0099191D">
              <w:rPr>
                <w:rFonts w:ascii="Times New Roman" w:hAnsi="Times New Roman"/>
              </w:rPr>
              <w:t xml:space="preserve"> общей площади </w:t>
            </w:r>
          </w:p>
        </w:tc>
      </w:tr>
      <w:tr w:rsidR="009E4E9F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0E19A7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E4E9F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rPr>
                <w:rFonts w:cs="Courier New"/>
              </w:rPr>
            </w:pPr>
            <w:r w:rsidRPr="00A15F4D">
              <w:rPr>
                <w:rFonts w:cs="Courier New"/>
              </w:rPr>
              <w:t>Очистка кровли от скопления снега, сбивание наледи и сосулек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jc w:val="center"/>
              <w:rPr>
                <w:rFonts w:cs="Courier New"/>
              </w:rPr>
            </w:pPr>
            <w:r w:rsidRPr="00A15F4D">
              <w:rPr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1,28</w:t>
            </w:r>
          </w:p>
        </w:tc>
      </w:tr>
      <w:tr w:rsidR="009E4E9F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1.</w:t>
            </w:r>
            <w:r>
              <w:rPr>
                <w:rFonts w:cs="Courier New"/>
                <w:sz w:val="23"/>
                <w:szCs w:val="23"/>
              </w:rPr>
              <w:t>2</w:t>
            </w:r>
            <w:r w:rsidRPr="00A15F4D"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rPr>
                <w:rFonts w:cs="Courier New"/>
              </w:rPr>
            </w:pPr>
            <w:r w:rsidRPr="00A15F4D">
              <w:rPr>
                <w:rFonts w:cs="Courier New"/>
              </w:rPr>
              <w:t>Работы по надлежащему содержанию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jc w:val="center"/>
              <w:rPr>
                <w:rFonts w:cs="Courier New"/>
              </w:rPr>
            </w:pPr>
            <w:r w:rsidRPr="00A15F4D">
              <w:rPr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9E4E9F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0E19A7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9,81</w:t>
            </w:r>
          </w:p>
        </w:tc>
      </w:tr>
      <w:tr w:rsidR="009E4E9F" w:rsidRPr="00A15F4D" w:rsidTr="007E6BB5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нализации и электроснабжения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9E4E9F" w:rsidRPr="00A15F4D" w:rsidTr="007E6B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184AC7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184AC7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184AC7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184AC7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10,07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184AC7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184AC7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A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202AB7" w:rsidRDefault="009E4E9F" w:rsidP="007E6BB5">
            <w:pPr>
              <w:rPr>
                <w:rFonts w:cs="Courier New"/>
                <w:sz w:val="23"/>
                <w:szCs w:val="23"/>
              </w:rPr>
            </w:pPr>
            <w:r w:rsidRPr="00202AB7">
              <w:rPr>
                <w:rFonts w:cs="Courier New"/>
                <w:sz w:val="23"/>
                <w:szCs w:val="23"/>
              </w:rPr>
              <w:t>4.1</w:t>
            </w:r>
            <w:r>
              <w:rPr>
                <w:rFonts w:cs="Courier New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Подметание полов во всех помещениях общего пользования (лестничн</w:t>
            </w:r>
            <w:r>
              <w:rPr>
                <w:rFonts w:ascii="Times New Roman" w:hAnsi="Times New Roman"/>
                <w:sz w:val="24"/>
                <w:szCs w:val="24"/>
              </w:rPr>
              <w:t>ые площадки, марши, коридоры)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9,13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202AB7" w:rsidRDefault="009E4E9F" w:rsidP="007E6BB5">
            <w:pPr>
              <w:rPr>
                <w:rFonts w:cs="Courier New"/>
                <w:sz w:val="23"/>
                <w:szCs w:val="23"/>
              </w:rPr>
            </w:pPr>
            <w:r>
              <w:rPr>
                <w:rFonts w:cs="Courier New"/>
                <w:sz w:val="23"/>
                <w:szCs w:val="23"/>
              </w:rPr>
              <w:t>4.2.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 xml:space="preserve">Влажная уборка полов во всех </w:t>
            </w:r>
            <w:r>
              <w:rPr>
                <w:rFonts w:ascii="Times New Roman" w:hAnsi="Times New Roman"/>
                <w:sz w:val="24"/>
                <w:szCs w:val="24"/>
              </w:rPr>
              <w:t>помещениях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BF64DB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дверей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BF64DB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4.4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</w:t>
            </w:r>
            <w:r w:rsidRPr="00A15F4D">
              <w:rPr>
                <w:rFonts w:ascii="Times New Roman" w:hAnsi="Times New Roman"/>
                <w:sz w:val="24"/>
                <w:szCs w:val="24"/>
              </w:rPr>
              <w:t>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BF64DB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64DB">
              <w:rPr>
                <w:rFonts w:ascii="Times New Roman" w:hAnsi="Times New Roman"/>
                <w:sz w:val="23"/>
                <w:szCs w:val="23"/>
              </w:rPr>
              <w:t>4.5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ажная протирка перил лестниц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4D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земельного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астка в холодный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15F4D">
              <w:rPr>
                <w:rFonts w:ascii="Times New Roman" w:hAnsi="Times New Roman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</w:tr>
      <w:tr w:rsidR="009E4E9F" w:rsidRPr="00A15F4D" w:rsidTr="007E6BB5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15F4D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придомовой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теплый период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jc w:val="center"/>
              <w:rPr>
                <w:rFonts w:cs="Courier New"/>
                <w:sz w:val="23"/>
                <w:szCs w:val="23"/>
              </w:rPr>
            </w:pPr>
            <w:r w:rsidRPr="00A15F4D">
              <w:rPr>
                <w:rFonts w:cs="Courier New"/>
                <w:sz w:val="23"/>
                <w:szCs w:val="23"/>
              </w:rPr>
              <w:t>в соответствии с законодатель-ством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9E4E9F" w:rsidRPr="00A15F4D" w:rsidTr="007E6BB5">
        <w:trPr>
          <w:trHeight w:val="172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5F4D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E9F" w:rsidRPr="00A15F4D" w:rsidRDefault="009E4E9F" w:rsidP="007E6B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9F" w:rsidRPr="00A15F4D" w:rsidRDefault="009E4E9F" w:rsidP="007E6BB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27,45</w:t>
            </w:r>
          </w:p>
        </w:tc>
      </w:tr>
    </w:tbl>
    <w:p w:rsidR="009E4E9F" w:rsidRDefault="009E4E9F" w:rsidP="009E4E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E9F" w:rsidRPr="00084607" w:rsidRDefault="009E4E9F" w:rsidP="009E4E9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6080A" w:rsidRDefault="0036080A" w:rsidP="009E4E9F">
      <w:pPr>
        <w:spacing w:line="360" w:lineRule="auto"/>
        <w:jc w:val="center"/>
      </w:pPr>
    </w:p>
    <w:sectPr w:rsidR="0036080A" w:rsidSect="00F40361">
      <w:footerReference w:type="even" r:id="rId10"/>
      <w:footerReference w:type="default" r:id="rId11"/>
      <w:footnotePr>
        <w:pos w:val="beneathText"/>
      </w:footnotePr>
      <w:pgSz w:w="11905" w:h="16837"/>
      <w:pgMar w:top="851" w:right="851" w:bottom="567" w:left="1701" w:header="902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80" w:rsidRDefault="00AF2280">
      <w:r>
        <w:separator/>
      </w:r>
    </w:p>
  </w:endnote>
  <w:endnote w:type="continuationSeparator" w:id="0">
    <w:p w:rsidR="00AF2280" w:rsidRDefault="00AF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5C" w:rsidRDefault="00AF2280" w:rsidP="006A7C3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A5C" w:rsidRDefault="00AF2280">
    <w:pPr>
      <w:pStyle w:val="a6"/>
      <w:jc w:val="right"/>
    </w:pPr>
  </w:p>
  <w:p w:rsidR="00207A5C" w:rsidRDefault="00AF2280" w:rsidP="006A7C3A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80" w:rsidRDefault="00AF2280">
      <w:r>
        <w:separator/>
      </w:r>
    </w:p>
  </w:footnote>
  <w:footnote w:type="continuationSeparator" w:id="0">
    <w:p w:rsidR="00AF2280" w:rsidRDefault="00AF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0096339"/>
      <w:docPartObj>
        <w:docPartGallery w:val="Page Numbers (Top of Page)"/>
        <w:docPartUnique/>
      </w:docPartObj>
    </w:sdtPr>
    <w:sdtEndPr/>
    <w:sdtContent>
      <w:p w:rsidR="005A229E" w:rsidRDefault="009245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DE4">
          <w:rPr>
            <w:noProof/>
          </w:rPr>
          <w:t>2</w:t>
        </w:r>
        <w:r>
          <w:fldChar w:fldCharType="end"/>
        </w:r>
      </w:p>
    </w:sdtContent>
  </w:sdt>
  <w:p w:rsidR="00494DC7" w:rsidRPr="005A229E" w:rsidRDefault="00AF2280" w:rsidP="005A22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C7" w:rsidRDefault="00AF2280">
    <w:pPr>
      <w:pStyle w:val="a3"/>
      <w:jc w:val="center"/>
    </w:pPr>
  </w:p>
  <w:p w:rsidR="00494DC7" w:rsidRDefault="00AF2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18"/>
    <w:rsid w:val="00067E3C"/>
    <w:rsid w:val="000C7F51"/>
    <w:rsid w:val="001559CA"/>
    <w:rsid w:val="00196610"/>
    <w:rsid w:val="001D022B"/>
    <w:rsid w:val="001F6C9C"/>
    <w:rsid w:val="00212928"/>
    <w:rsid w:val="002D39DF"/>
    <w:rsid w:val="0036080A"/>
    <w:rsid w:val="00375B2A"/>
    <w:rsid w:val="003C4DE4"/>
    <w:rsid w:val="00431B58"/>
    <w:rsid w:val="00435A12"/>
    <w:rsid w:val="005943BB"/>
    <w:rsid w:val="00673707"/>
    <w:rsid w:val="00676B68"/>
    <w:rsid w:val="0070462D"/>
    <w:rsid w:val="0079533A"/>
    <w:rsid w:val="00924518"/>
    <w:rsid w:val="009E4E9F"/>
    <w:rsid w:val="00AB611A"/>
    <w:rsid w:val="00AF2280"/>
    <w:rsid w:val="00B80E6D"/>
    <w:rsid w:val="00BA3264"/>
    <w:rsid w:val="00C51E14"/>
    <w:rsid w:val="00D9585E"/>
    <w:rsid w:val="00DC261E"/>
    <w:rsid w:val="00E3496D"/>
    <w:rsid w:val="00E67D85"/>
    <w:rsid w:val="00F04E9F"/>
    <w:rsid w:val="00F11085"/>
    <w:rsid w:val="00F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B84806"/>
  <w15:docId w15:val="{0C1E6533-BC80-4019-B2AC-7BCE9E9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518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518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rsid w:val="0092451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45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uiPriority w:val="99"/>
    <w:rsid w:val="00924518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5">
    <w:name w:val="Таблицы (моноширинный)"/>
    <w:basedOn w:val="a"/>
    <w:next w:val="a"/>
    <w:uiPriority w:val="99"/>
    <w:rsid w:val="009245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footer"/>
    <w:basedOn w:val="a"/>
    <w:link w:val="a7"/>
    <w:uiPriority w:val="99"/>
    <w:rsid w:val="00924518"/>
    <w:pPr>
      <w:tabs>
        <w:tab w:val="center" w:pos="4153"/>
        <w:tab w:val="right" w:pos="8306"/>
      </w:tabs>
    </w:pPr>
    <w:rPr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245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C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CF"/>
    <w:rsid w:val="000C6EE9"/>
    <w:rsid w:val="001A5CE5"/>
    <w:rsid w:val="001E71A1"/>
    <w:rsid w:val="00351358"/>
    <w:rsid w:val="004373A7"/>
    <w:rsid w:val="00490FCF"/>
    <w:rsid w:val="005E6762"/>
    <w:rsid w:val="00667E26"/>
    <w:rsid w:val="00743C7E"/>
    <w:rsid w:val="00A03809"/>
    <w:rsid w:val="00AC0886"/>
    <w:rsid w:val="00BF2C04"/>
    <w:rsid w:val="00D00DE6"/>
    <w:rsid w:val="00DB7593"/>
    <w:rsid w:val="00E5578F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0FCF"/>
    <w:rPr>
      <w:color w:val="808080"/>
    </w:rPr>
  </w:style>
  <w:style w:type="paragraph" w:customStyle="1" w:styleId="81708DCDFA54407B870CCABBA2832F74">
    <w:name w:val="81708DCDFA54407B870CCABBA2832F74"/>
    <w:rsid w:val="00490FCF"/>
  </w:style>
  <w:style w:type="paragraph" w:customStyle="1" w:styleId="437AA237C8024EFBB2F25986562D00F2">
    <w:name w:val="437AA237C8024EFBB2F25986562D00F2"/>
    <w:rsid w:val="00490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Маслова Диана Евгеньевна</cp:lastModifiedBy>
  <cp:revision>9</cp:revision>
  <cp:lastPrinted>2025-03-20T23:32:00Z</cp:lastPrinted>
  <dcterms:created xsi:type="dcterms:W3CDTF">2025-03-11T00:02:00Z</dcterms:created>
  <dcterms:modified xsi:type="dcterms:W3CDTF">2025-03-25T04:48:00Z</dcterms:modified>
</cp:coreProperties>
</file>