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724D50" w:rsidRPr="006C1708" w:rsidTr="00A771B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24D50" w:rsidRPr="006C1708" w:rsidRDefault="00724D50" w:rsidP="00A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6C1708">
              <w:rPr>
                <w:i/>
                <w:color w:val="000000"/>
                <w:szCs w:val="24"/>
              </w:rPr>
              <w:br w:type="page"/>
            </w:r>
            <w:r w:rsidRPr="006C1708">
              <w:rPr>
                <w:b/>
                <w:szCs w:val="24"/>
              </w:rPr>
              <w:t>ПРИЛОЖЕНИЕ</w:t>
            </w:r>
          </w:p>
          <w:p w:rsidR="00724D50" w:rsidRPr="006C1708" w:rsidRDefault="00724D50" w:rsidP="00A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</w:p>
          <w:p w:rsidR="00724D50" w:rsidRPr="006C1708" w:rsidRDefault="00724D50" w:rsidP="00A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6C1708">
              <w:rPr>
                <w:b/>
                <w:szCs w:val="24"/>
              </w:rPr>
              <w:t>к постановлению мэрии</w:t>
            </w:r>
          </w:p>
          <w:p w:rsidR="00724D50" w:rsidRPr="006C1708" w:rsidRDefault="00724D50" w:rsidP="00A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6C1708">
              <w:rPr>
                <w:b/>
                <w:szCs w:val="24"/>
              </w:rPr>
              <w:t>города Магадана</w:t>
            </w:r>
          </w:p>
          <w:p w:rsidR="00724D50" w:rsidRPr="006C1708" w:rsidRDefault="00724D50" w:rsidP="00A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 w:rsidRPr="006C1708">
              <w:rPr>
                <w:b/>
                <w:szCs w:val="24"/>
              </w:rPr>
              <w:t xml:space="preserve">от </w:t>
            </w:r>
            <w:r w:rsidR="005C3671">
              <w:rPr>
                <w:b/>
                <w:szCs w:val="24"/>
              </w:rPr>
              <w:t xml:space="preserve">23.04.2025 </w:t>
            </w:r>
            <w:bookmarkStart w:id="0" w:name="_GoBack"/>
            <w:bookmarkEnd w:id="0"/>
            <w:r w:rsidRPr="006C1708">
              <w:rPr>
                <w:b/>
                <w:szCs w:val="24"/>
              </w:rPr>
              <w:t xml:space="preserve">№ </w:t>
            </w:r>
            <w:r w:rsidR="005C3671">
              <w:rPr>
                <w:b/>
                <w:szCs w:val="24"/>
              </w:rPr>
              <w:t>1347-пм</w:t>
            </w:r>
          </w:p>
          <w:p w:rsidR="00724D50" w:rsidRPr="006C1708" w:rsidRDefault="00724D50" w:rsidP="00A77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Cs w:val="24"/>
              </w:rPr>
            </w:pPr>
            <w:r w:rsidRPr="006C1708">
              <w:rPr>
                <w:szCs w:val="24"/>
              </w:rPr>
              <w:t> </w:t>
            </w:r>
          </w:p>
        </w:tc>
      </w:tr>
    </w:tbl>
    <w:p w:rsidR="00724D50" w:rsidRPr="006C1708" w:rsidRDefault="00724D50" w:rsidP="00724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4"/>
        </w:rPr>
      </w:pPr>
      <w:r w:rsidRPr="006C1708">
        <w:rPr>
          <w:szCs w:val="24"/>
        </w:rPr>
        <w:t> </w:t>
      </w:r>
    </w:p>
    <w:p w:rsidR="002E1636" w:rsidRPr="006C1708" w:rsidRDefault="002E1636" w:rsidP="002E1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</w:rPr>
      </w:pPr>
      <w:r w:rsidRPr="006C1708">
        <w:rPr>
          <w:b/>
          <w:bCs/>
          <w:szCs w:val="24"/>
        </w:rPr>
        <w:t>Состав</w:t>
      </w:r>
    </w:p>
    <w:p w:rsidR="002E1636" w:rsidRPr="006C1708" w:rsidRDefault="002E1636" w:rsidP="002E1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</w:rPr>
      </w:pPr>
      <w:r w:rsidRPr="006C1708">
        <w:rPr>
          <w:b/>
          <w:bCs/>
          <w:szCs w:val="24"/>
        </w:rPr>
        <w:t xml:space="preserve">межведомственной комиссии по координации деятельности </w:t>
      </w:r>
    </w:p>
    <w:p w:rsidR="002E1636" w:rsidRPr="006C1708" w:rsidRDefault="002E1636" w:rsidP="002E1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</w:rPr>
      </w:pPr>
      <w:r w:rsidRPr="006C1708">
        <w:rPr>
          <w:b/>
          <w:bCs/>
          <w:szCs w:val="24"/>
        </w:rPr>
        <w:t xml:space="preserve">по проведению паспортизации объектов социальной инфраструктуры, расположенных на территории муниципального образования </w:t>
      </w:r>
    </w:p>
    <w:p w:rsidR="00724D50" w:rsidRPr="006C1708" w:rsidRDefault="002E1636" w:rsidP="002E1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</w:rPr>
      </w:pPr>
      <w:r w:rsidRPr="006C1708">
        <w:rPr>
          <w:b/>
          <w:bCs/>
          <w:szCs w:val="24"/>
        </w:rPr>
        <w:t>«Город Магадан»</w:t>
      </w:r>
    </w:p>
    <w:p w:rsidR="002E1636" w:rsidRPr="006C1708" w:rsidRDefault="002E1636" w:rsidP="002E1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tbl>
      <w:tblPr>
        <w:tblW w:w="947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6379"/>
      </w:tblGrid>
      <w:tr w:rsidR="00724D50" w:rsidRPr="006C1708" w:rsidTr="002D2FC1">
        <w:trPr>
          <w:trHeight w:val="791"/>
        </w:trPr>
        <w:tc>
          <w:tcPr>
            <w:tcW w:w="3099" w:type="dxa"/>
            <w:hideMark/>
          </w:tcPr>
          <w:p w:rsidR="00724D50" w:rsidRPr="006C1708" w:rsidRDefault="00724D50" w:rsidP="00D738EE">
            <w:pPr>
              <w:ind w:left="127" w:right="60"/>
              <w:jc w:val="both"/>
              <w:rPr>
                <w:szCs w:val="24"/>
              </w:rPr>
            </w:pPr>
            <w:proofErr w:type="spellStart"/>
            <w:r w:rsidRPr="006C1708">
              <w:rPr>
                <w:szCs w:val="24"/>
              </w:rPr>
              <w:t>Казетов</w:t>
            </w:r>
            <w:proofErr w:type="spellEnd"/>
            <w:r w:rsidRPr="006C1708">
              <w:rPr>
                <w:szCs w:val="24"/>
              </w:rPr>
              <w:t xml:space="preserve"> </w:t>
            </w:r>
          </w:p>
          <w:p w:rsidR="00724D50" w:rsidRPr="006C1708" w:rsidRDefault="00724D50" w:rsidP="00D738EE">
            <w:pPr>
              <w:ind w:left="127" w:right="60"/>
              <w:jc w:val="both"/>
              <w:rPr>
                <w:szCs w:val="24"/>
              </w:rPr>
            </w:pPr>
            <w:r w:rsidRPr="006C1708">
              <w:rPr>
                <w:szCs w:val="24"/>
              </w:rPr>
              <w:t>Юрий Михайлович</w:t>
            </w:r>
          </w:p>
        </w:tc>
        <w:tc>
          <w:tcPr>
            <w:tcW w:w="6379" w:type="dxa"/>
            <w:hideMark/>
          </w:tcPr>
          <w:p w:rsidR="00724D50" w:rsidRPr="006C1708" w:rsidRDefault="00724D50" w:rsidP="00D738EE">
            <w:pPr>
              <w:ind w:left="147" w:right="60"/>
              <w:jc w:val="both"/>
              <w:rPr>
                <w:szCs w:val="24"/>
              </w:rPr>
            </w:pPr>
            <w:r w:rsidRPr="006C1708">
              <w:rPr>
                <w:szCs w:val="24"/>
              </w:rPr>
              <w:t xml:space="preserve">- заместитель мэра города Магадана, </w:t>
            </w:r>
            <w:r w:rsidR="008D3A88">
              <w:rPr>
                <w:szCs w:val="24"/>
              </w:rPr>
              <w:t>председатель К</w:t>
            </w:r>
            <w:r w:rsidRPr="006C1708">
              <w:rPr>
                <w:szCs w:val="24"/>
              </w:rPr>
              <w:t>омиссии</w:t>
            </w:r>
            <w:r w:rsidR="00A03C87">
              <w:rPr>
                <w:szCs w:val="24"/>
              </w:rPr>
              <w:t>;</w:t>
            </w:r>
          </w:p>
        </w:tc>
      </w:tr>
      <w:tr w:rsidR="00C97885" w:rsidRPr="006C1708" w:rsidTr="002D2FC1">
        <w:trPr>
          <w:trHeight w:val="791"/>
        </w:trPr>
        <w:tc>
          <w:tcPr>
            <w:tcW w:w="3099" w:type="dxa"/>
          </w:tcPr>
          <w:p w:rsidR="00C97885" w:rsidRPr="006C1708" w:rsidRDefault="00C97885" w:rsidP="00D738EE">
            <w:pPr>
              <w:ind w:left="127" w:right="60"/>
              <w:jc w:val="both"/>
              <w:rPr>
                <w:szCs w:val="24"/>
              </w:rPr>
            </w:pPr>
            <w:r w:rsidRPr="006C1708">
              <w:rPr>
                <w:szCs w:val="24"/>
              </w:rPr>
              <w:t>Глазырина</w:t>
            </w:r>
          </w:p>
          <w:p w:rsidR="00C97885" w:rsidRPr="006C1708" w:rsidRDefault="00C97885" w:rsidP="00D738EE">
            <w:pPr>
              <w:ind w:left="127" w:right="60"/>
              <w:jc w:val="both"/>
              <w:rPr>
                <w:szCs w:val="24"/>
              </w:rPr>
            </w:pPr>
            <w:r w:rsidRPr="006C1708">
              <w:rPr>
                <w:szCs w:val="24"/>
              </w:rPr>
              <w:t>Виктория Викторовна</w:t>
            </w:r>
          </w:p>
        </w:tc>
        <w:tc>
          <w:tcPr>
            <w:tcW w:w="6379" w:type="dxa"/>
          </w:tcPr>
          <w:p w:rsidR="00C97885" w:rsidRDefault="00C97885" w:rsidP="00D738EE">
            <w:pPr>
              <w:ind w:left="147" w:right="60"/>
              <w:jc w:val="both"/>
              <w:rPr>
                <w:szCs w:val="24"/>
              </w:rPr>
            </w:pPr>
            <w:r w:rsidRPr="006C1708">
              <w:rPr>
                <w:szCs w:val="24"/>
              </w:rPr>
              <w:t>- руководитель управления по делам молодежи и связям с общественностью мэрии города Магадана, заместитель председателя Комиссии</w:t>
            </w:r>
            <w:r w:rsidR="00A03C87">
              <w:rPr>
                <w:szCs w:val="24"/>
              </w:rPr>
              <w:t>;</w:t>
            </w:r>
          </w:p>
          <w:p w:rsidR="00205AC2" w:rsidRPr="006C1708" w:rsidRDefault="00205AC2" w:rsidP="00D738EE">
            <w:pPr>
              <w:ind w:left="147" w:right="60"/>
              <w:jc w:val="both"/>
              <w:rPr>
                <w:szCs w:val="24"/>
              </w:rPr>
            </w:pPr>
          </w:p>
        </w:tc>
      </w:tr>
      <w:tr w:rsidR="00724D50" w:rsidRPr="006C1708" w:rsidTr="002D2FC1">
        <w:tc>
          <w:tcPr>
            <w:tcW w:w="3099" w:type="dxa"/>
            <w:hideMark/>
          </w:tcPr>
          <w:p w:rsidR="00724D50" w:rsidRPr="006C1708" w:rsidRDefault="00C97885" w:rsidP="00D738EE">
            <w:pPr>
              <w:ind w:left="127" w:right="60"/>
              <w:jc w:val="both"/>
              <w:rPr>
                <w:szCs w:val="24"/>
              </w:rPr>
            </w:pPr>
            <w:r w:rsidRPr="006C1708">
              <w:rPr>
                <w:szCs w:val="24"/>
              </w:rPr>
              <w:t>Захарова</w:t>
            </w:r>
          </w:p>
          <w:p w:rsidR="00C97885" w:rsidRPr="006C1708" w:rsidRDefault="00C97885" w:rsidP="00D738EE">
            <w:pPr>
              <w:ind w:left="127" w:right="60"/>
              <w:jc w:val="both"/>
              <w:rPr>
                <w:szCs w:val="24"/>
              </w:rPr>
            </w:pPr>
            <w:r w:rsidRPr="006C1708">
              <w:rPr>
                <w:szCs w:val="24"/>
              </w:rPr>
              <w:t>Елена Юрьевна</w:t>
            </w:r>
          </w:p>
        </w:tc>
        <w:tc>
          <w:tcPr>
            <w:tcW w:w="6379" w:type="dxa"/>
            <w:hideMark/>
          </w:tcPr>
          <w:p w:rsidR="00724D50" w:rsidRPr="006C1708" w:rsidRDefault="00724D50" w:rsidP="00D738EE">
            <w:pPr>
              <w:ind w:left="147" w:right="60"/>
              <w:jc w:val="both"/>
              <w:rPr>
                <w:szCs w:val="24"/>
              </w:rPr>
            </w:pPr>
            <w:r w:rsidRPr="006C1708">
              <w:rPr>
                <w:szCs w:val="24"/>
              </w:rPr>
              <w:t xml:space="preserve">- </w:t>
            </w:r>
            <w:r w:rsidR="00C97885" w:rsidRPr="006C1708">
              <w:rPr>
                <w:szCs w:val="24"/>
              </w:rPr>
              <w:t>начальник</w:t>
            </w:r>
            <w:r w:rsidRPr="006C1708">
              <w:rPr>
                <w:szCs w:val="24"/>
              </w:rPr>
              <w:t xml:space="preserve"> отдела по связям с общественностью управления по делам молодежи и связям с общественностью мэрии города Магадана, </w:t>
            </w:r>
            <w:r w:rsidR="008D3A88">
              <w:rPr>
                <w:szCs w:val="24"/>
              </w:rPr>
              <w:t xml:space="preserve">ответственный </w:t>
            </w:r>
            <w:r w:rsidRPr="006C1708">
              <w:rPr>
                <w:szCs w:val="24"/>
              </w:rPr>
              <w:t>секретарь комиссии</w:t>
            </w:r>
            <w:r w:rsidR="00A03C87">
              <w:rPr>
                <w:szCs w:val="24"/>
              </w:rPr>
              <w:t>.</w:t>
            </w:r>
          </w:p>
        </w:tc>
      </w:tr>
      <w:tr w:rsidR="00724D50" w:rsidRPr="006C1708" w:rsidTr="002D2FC1">
        <w:tc>
          <w:tcPr>
            <w:tcW w:w="3099" w:type="dxa"/>
            <w:hideMark/>
          </w:tcPr>
          <w:p w:rsidR="00086820" w:rsidRDefault="00086820" w:rsidP="00D738EE">
            <w:pPr>
              <w:spacing w:before="100"/>
              <w:ind w:left="127" w:right="60"/>
              <w:jc w:val="both"/>
              <w:rPr>
                <w:szCs w:val="24"/>
              </w:rPr>
            </w:pPr>
          </w:p>
          <w:p w:rsidR="00724D50" w:rsidRDefault="00724D50" w:rsidP="00D738EE">
            <w:pPr>
              <w:spacing w:before="100"/>
              <w:ind w:left="127" w:right="60"/>
              <w:jc w:val="both"/>
              <w:rPr>
                <w:szCs w:val="24"/>
              </w:rPr>
            </w:pPr>
            <w:r w:rsidRPr="006C1708">
              <w:rPr>
                <w:szCs w:val="24"/>
              </w:rPr>
              <w:t>Члены комиссии:</w:t>
            </w:r>
          </w:p>
          <w:p w:rsidR="00205AC2" w:rsidRPr="006C1708" w:rsidRDefault="00205AC2" w:rsidP="00D738EE">
            <w:pPr>
              <w:spacing w:before="100"/>
              <w:ind w:left="127" w:right="60"/>
              <w:jc w:val="both"/>
              <w:rPr>
                <w:szCs w:val="24"/>
              </w:rPr>
            </w:pPr>
          </w:p>
        </w:tc>
        <w:tc>
          <w:tcPr>
            <w:tcW w:w="6379" w:type="dxa"/>
            <w:hideMark/>
          </w:tcPr>
          <w:p w:rsidR="00724D50" w:rsidRPr="006C1708" w:rsidRDefault="00724D50" w:rsidP="00D738EE">
            <w:pPr>
              <w:ind w:left="147" w:right="60"/>
              <w:jc w:val="both"/>
              <w:rPr>
                <w:szCs w:val="24"/>
              </w:rPr>
            </w:pPr>
            <w:r w:rsidRPr="006C1708">
              <w:rPr>
                <w:szCs w:val="24"/>
              </w:rPr>
              <w:t> </w:t>
            </w:r>
          </w:p>
        </w:tc>
      </w:tr>
      <w:tr w:rsidR="00205AC2" w:rsidRPr="006C1708" w:rsidTr="002D2FC1">
        <w:tc>
          <w:tcPr>
            <w:tcW w:w="3099" w:type="dxa"/>
          </w:tcPr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Баран</w:t>
            </w:r>
          </w:p>
          <w:p w:rsidR="00205AC2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Алексей Петрович</w:t>
            </w:r>
          </w:p>
          <w:p w:rsidR="002D2FC1" w:rsidRPr="006C1708" w:rsidRDefault="002D2FC1" w:rsidP="00D738EE">
            <w:pPr>
              <w:pStyle w:val="a8"/>
              <w:ind w:left="127"/>
              <w:rPr>
                <w:rFonts w:cs="Times New Roman"/>
                <w:szCs w:val="24"/>
              </w:rPr>
            </w:pPr>
          </w:p>
        </w:tc>
        <w:tc>
          <w:tcPr>
            <w:tcW w:w="6379" w:type="dxa"/>
          </w:tcPr>
          <w:p w:rsidR="00205AC2" w:rsidRPr="006C1708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- директор МБУ «Служба технического контроля»</w:t>
            </w:r>
            <w:r w:rsidR="00A03C87">
              <w:rPr>
                <w:rFonts w:cs="Times New Roman"/>
                <w:szCs w:val="24"/>
              </w:rPr>
              <w:t>;</w:t>
            </w:r>
          </w:p>
        </w:tc>
      </w:tr>
      <w:tr w:rsidR="00205AC2" w:rsidRPr="006C1708" w:rsidTr="002D2FC1">
        <w:tc>
          <w:tcPr>
            <w:tcW w:w="3099" w:type="dxa"/>
          </w:tcPr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Беляева</w:t>
            </w:r>
          </w:p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Ирина Валерьевна</w:t>
            </w:r>
          </w:p>
        </w:tc>
        <w:tc>
          <w:tcPr>
            <w:tcW w:w="6379" w:type="dxa"/>
          </w:tcPr>
          <w:p w:rsidR="00205AC2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- руководитель правового управления мэрии города Магадана</w:t>
            </w:r>
            <w:r w:rsidR="00A03C87">
              <w:rPr>
                <w:rFonts w:cs="Times New Roman"/>
                <w:szCs w:val="24"/>
              </w:rPr>
              <w:t>;</w:t>
            </w:r>
          </w:p>
          <w:p w:rsidR="00205AC2" w:rsidRPr="006C1708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</w:p>
        </w:tc>
      </w:tr>
      <w:tr w:rsidR="00205AC2" w:rsidRPr="006C1708" w:rsidTr="002D2FC1">
        <w:tc>
          <w:tcPr>
            <w:tcW w:w="3099" w:type="dxa"/>
          </w:tcPr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proofErr w:type="spellStart"/>
            <w:r w:rsidRPr="006C1708">
              <w:rPr>
                <w:rFonts w:cs="Times New Roman"/>
                <w:szCs w:val="24"/>
              </w:rPr>
              <w:t>Горностаева</w:t>
            </w:r>
            <w:proofErr w:type="spellEnd"/>
          </w:p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Надежда Васильевна</w:t>
            </w:r>
          </w:p>
        </w:tc>
        <w:tc>
          <w:tcPr>
            <w:tcW w:w="6379" w:type="dxa"/>
          </w:tcPr>
          <w:p w:rsidR="00205AC2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- руководитель департамента строительства, архитектуры, технического и экологического контроля мэрии города Магадана</w:t>
            </w:r>
            <w:r w:rsidR="00A03C87">
              <w:rPr>
                <w:rFonts w:cs="Times New Roman"/>
                <w:szCs w:val="24"/>
              </w:rPr>
              <w:t>;</w:t>
            </w:r>
          </w:p>
          <w:p w:rsidR="00205AC2" w:rsidRPr="006C1708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</w:p>
        </w:tc>
      </w:tr>
      <w:tr w:rsidR="00205AC2" w:rsidRPr="006C1708" w:rsidTr="002D2FC1">
        <w:trPr>
          <w:trHeight w:val="678"/>
        </w:trPr>
        <w:tc>
          <w:tcPr>
            <w:tcW w:w="3099" w:type="dxa"/>
          </w:tcPr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proofErr w:type="spellStart"/>
            <w:r w:rsidRPr="006C1708">
              <w:rPr>
                <w:rFonts w:cs="Times New Roman"/>
                <w:szCs w:val="24"/>
              </w:rPr>
              <w:t>Гречухина</w:t>
            </w:r>
            <w:proofErr w:type="spellEnd"/>
          </w:p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Людмила Григорьевна</w:t>
            </w:r>
          </w:p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(по согласованию)</w:t>
            </w:r>
          </w:p>
        </w:tc>
        <w:tc>
          <w:tcPr>
            <w:tcW w:w="6379" w:type="dxa"/>
          </w:tcPr>
          <w:p w:rsidR="00205AC2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- председатель Магаданского регионального отделения общероссийской общественной организации инвалидов</w:t>
            </w:r>
            <w:r>
              <w:rPr>
                <w:rFonts w:cs="Times New Roman"/>
                <w:szCs w:val="24"/>
              </w:rPr>
              <w:t xml:space="preserve"> «Всероссийское общество глухих»</w:t>
            </w:r>
            <w:r w:rsidR="00A03C87">
              <w:rPr>
                <w:rFonts w:cs="Times New Roman"/>
                <w:szCs w:val="24"/>
              </w:rPr>
              <w:t>;</w:t>
            </w:r>
          </w:p>
          <w:p w:rsidR="00205AC2" w:rsidRPr="006C1708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</w:p>
        </w:tc>
      </w:tr>
      <w:tr w:rsidR="00205AC2" w:rsidRPr="006C1708" w:rsidTr="002D2FC1">
        <w:trPr>
          <w:trHeight w:val="1066"/>
        </w:trPr>
        <w:tc>
          <w:tcPr>
            <w:tcW w:w="3099" w:type="dxa"/>
          </w:tcPr>
          <w:p w:rsidR="00205AC2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943511">
              <w:rPr>
                <w:rFonts w:cs="Times New Roman"/>
                <w:szCs w:val="24"/>
              </w:rPr>
              <w:t xml:space="preserve">Гук </w:t>
            </w:r>
          </w:p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</w:t>
            </w:r>
            <w:r w:rsidRPr="00943511">
              <w:rPr>
                <w:rFonts w:cs="Times New Roman"/>
                <w:szCs w:val="24"/>
              </w:rPr>
              <w:t>лена Витальевна</w:t>
            </w:r>
          </w:p>
        </w:tc>
        <w:tc>
          <w:tcPr>
            <w:tcW w:w="6379" w:type="dxa"/>
          </w:tcPr>
          <w:p w:rsidR="00205AC2" w:rsidRPr="006C1708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- руководитель департамента имущественных и жилищных отношений мэрии города Магадана</w:t>
            </w:r>
            <w:r w:rsidR="00A03C87">
              <w:rPr>
                <w:rFonts w:cs="Times New Roman"/>
                <w:szCs w:val="24"/>
              </w:rPr>
              <w:t>;</w:t>
            </w:r>
          </w:p>
        </w:tc>
      </w:tr>
      <w:tr w:rsidR="00205AC2" w:rsidRPr="006C1708" w:rsidTr="002D2FC1">
        <w:trPr>
          <w:trHeight w:val="678"/>
        </w:trPr>
        <w:tc>
          <w:tcPr>
            <w:tcW w:w="3099" w:type="dxa"/>
          </w:tcPr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Даниленко</w:t>
            </w:r>
          </w:p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Виталий Иванович</w:t>
            </w:r>
          </w:p>
          <w:p w:rsidR="00205AC2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(по согласованию)</w:t>
            </w:r>
          </w:p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</w:p>
        </w:tc>
        <w:tc>
          <w:tcPr>
            <w:tcW w:w="6379" w:type="dxa"/>
          </w:tcPr>
          <w:p w:rsidR="00205AC2" w:rsidRPr="006C1708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- председатель Магаданской областной организации Всероссийского общества инвалидов</w:t>
            </w:r>
            <w:r w:rsidR="00A03C87">
              <w:rPr>
                <w:rFonts w:cs="Times New Roman"/>
                <w:szCs w:val="24"/>
              </w:rPr>
              <w:t>;</w:t>
            </w:r>
          </w:p>
        </w:tc>
      </w:tr>
      <w:tr w:rsidR="00205AC2" w:rsidRPr="006C1708" w:rsidTr="002D2FC1">
        <w:trPr>
          <w:trHeight w:val="1002"/>
        </w:trPr>
        <w:tc>
          <w:tcPr>
            <w:tcW w:w="3099" w:type="dxa"/>
          </w:tcPr>
          <w:p w:rsidR="00205AC2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Иванова</w:t>
            </w:r>
          </w:p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Марина Викторовна</w:t>
            </w:r>
          </w:p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(по согласованию)</w:t>
            </w:r>
          </w:p>
        </w:tc>
        <w:tc>
          <w:tcPr>
            <w:tcW w:w="6379" w:type="dxa"/>
          </w:tcPr>
          <w:p w:rsidR="00205AC2" w:rsidRPr="006C1708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- директор МОГКУ «Центр занятости населения»</w:t>
            </w:r>
            <w:r>
              <w:rPr>
                <w:rFonts w:cs="Times New Roman"/>
                <w:szCs w:val="24"/>
              </w:rPr>
              <w:t xml:space="preserve"> Магаданской области</w:t>
            </w:r>
            <w:r w:rsidR="00A03C87">
              <w:rPr>
                <w:rFonts w:cs="Times New Roman"/>
                <w:szCs w:val="24"/>
              </w:rPr>
              <w:t>;</w:t>
            </w:r>
          </w:p>
        </w:tc>
      </w:tr>
      <w:tr w:rsidR="00205AC2" w:rsidRPr="006C1708" w:rsidTr="002D2FC1">
        <w:tc>
          <w:tcPr>
            <w:tcW w:w="3099" w:type="dxa"/>
          </w:tcPr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proofErr w:type="spellStart"/>
            <w:r w:rsidRPr="006C1708">
              <w:rPr>
                <w:rFonts w:cs="Times New Roman"/>
                <w:szCs w:val="24"/>
              </w:rPr>
              <w:lastRenderedPageBreak/>
              <w:t>Корчинская</w:t>
            </w:r>
            <w:proofErr w:type="spellEnd"/>
          </w:p>
          <w:p w:rsidR="00205AC2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Ольга Владимировна</w:t>
            </w:r>
          </w:p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</w:p>
        </w:tc>
        <w:tc>
          <w:tcPr>
            <w:tcW w:w="6379" w:type="dxa"/>
          </w:tcPr>
          <w:p w:rsidR="00205AC2" w:rsidRPr="006C1708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- начальник отдела охраны здоровья мэрии города Магадана</w:t>
            </w:r>
            <w:r w:rsidR="00A03C87">
              <w:rPr>
                <w:rFonts w:cs="Times New Roman"/>
                <w:szCs w:val="24"/>
              </w:rPr>
              <w:t>;</w:t>
            </w:r>
          </w:p>
        </w:tc>
      </w:tr>
      <w:tr w:rsidR="00205AC2" w:rsidRPr="006C1708" w:rsidTr="002D2FC1">
        <w:tc>
          <w:tcPr>
            <w:tcW w:w="3099" w:type="dxa"/>
          </w:tcPr>
          <w:p w:rsidR="00205AC2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Федотова</w:t>
            </w:r>
          </w:p>
          <w:p w:rsidR="00205AC2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943511">
              <w:rPr>
                <w:rFonts w:cs="Times New Roman"/>
                <w:szCs w:val="24"/>
              </w:rPr>
              <w:t>Татьяна Яковлевна</w:t>
            </w:r>
          </w:p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</w:p>
        </w:tc>
        <w:tc>
          <w:tcPr>
            <w:tcW w:w="6379" w:type="dxa"/>
          </w:tcPr>
          <w:p w:rsidR="00205AC2" w:rsidRPr="006C1708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- руководитель комитета по работе с хозяйствующими субъектами мэрии города Магадана</w:t>
            </w:r>
            <w:r w:rsidR="00A03C87">
              <w:rPr>
                <w:rFonts w:cs="Times New Roman"/>
                <w:szCs w:val="24"/>
              </w:rPr>
              <w:t>;</w:t>
            </w:r>
          </w:p>
        </w:tc>
      </w:tr>
      <w:tr w:rsidR="00205AC2" w:rsidRPr="006C1708" w:rsidTr="002D2FC1">
        <w:tc>
          <w:tcPr>
            <w:tcW w:w="3099" w:type="dxa"/>
          </w:tcPr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proofErr w:type="spellStart"/>
            <w:r w:rsidRPr="006C1708">
              <w:rPr>
                <w:rFonts w:cs="Times New Roman"/>
                <w:szCs w:val="24"/>
              </w:rPr>
              <w:t>Худинин</w:t>
            </w:r>
            <w:proofErr w:type="spellEnd"/>
          </w:p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Анатолий Николаевич</w:t>
            </w:r>
          </w:p>
        </w:tc>
        <w:tc>
          <w:tcPr>
            <w:tcW w:w="6379" w:type="dxa"/>
          </w:tcPr>
          <w:p w:rsidR="00205AC2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- руководитель департамента жилищно-коммунального хозяйства и коммунальной инфраструктуры мэрии города Магадана</w:t>
            </w:r>
            <w:r w:rsidR="00A03C87">
              <w:rPr>
                <w:rFonts w:cs="Times New Roman"/>
                <w:szCs w:val="24"/>
              </w:rPr>
              <w:t>;</w:t>
            </w:r>
          </w:p>
          <w:p w:rsidR="00205AC2" w:rsidRPr="006C1708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</w:p>
        </w:tc>
      </w:tr>
      <w:tr w:rsidR="00205AC2" w:rsidRPr="006C1708" w:rsidTr="002D2FC1">
        <w:tc>
          <w:tcPr>
            <w:tcW w:w="3099" w:type="dxa"/>
          </w:tcPr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Чуйченко</w:t>
            </w:r>
          </w:p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Антон Владимирович</w:t>
            </w:r>
          </w:p>
        </w:tc>
        <w:tc>
          <w:tcPr>
            <w:tcW w:w="6379" w:type="dxa"/>
          </w:tcPr>
          <w:p w:rsidR="00205AC2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- руководитель комитета по физической культуре, спорту и туризму мэрии города Магадана</w:t>
            </w:r>
            <w:r w:rsidR="00A03C87">
              <w:rPr>
                <w:rFonts w:cs="Times New Roman"/>
                <w:szCs w:val="24"/>
              </w:rPr>
              <w:t>;</w:t>
            </w:r>
          </w:p>
          <w:p w:rsidR="00205AC2" w:rsidRPr="006C1708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</w:p>
        </w:tc>
      </w:tr>
      <w:tr w:rsidR="00205AC2" w:rsidRPr="006C1708" w:rsidTr="002D2FC1">
        <w:tc>
          <w:tcPr>
            <w:tcW w:w="3099" w:type="dxa"/>
          </w:tcPr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proofErr w:type="spellStart"/>
            <w:r w:rsidRPr="006C1708">
              <w:rPr>
                <w:rFonts w:cs="Times New Roman"/>
                <w:szCs w:val="24"/>
              </w:rPr>
              <w:t>Шлепанова</w:t>
            </w:r>
            <w:proofErr w:type="spellEnd"/>
          </w:p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proofErr w:type="spellStart"/>
            <w:r w:rsidRPr="006C1708">
              <w:rPr>
                <w:rFonts w:cs="Times New Roman"/>
                <w:szCs w:val="24"/>
              </w:rPr>
              <w:t>Гульзада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6C1708">
              <w:rPr>
                <w:rFonts w:cs="Times New Roman"/>
                <w:szCs w:val="24"/>
              </w:rPr>
              <w:t>Соеиновна</w:t>
            </w:r>
            <w:proofErr w:type="spellEnd"/>
          </w:p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(по согласованию)</w:t>
            </w:r>
          </w:p>
        </w:tc>
        <w:tc>
          <w:tcPr>
            <w:tcW w:w="6379" w:type="dxa"/>
          </w:tcPr>
          <w:p w:rsidR="00205AC2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- председатель Магаданского отделения Хабаровской региональной организации общероссийской общественной организации Всероссийского ордена Трудового Красного Знамени общества слепых</w:t>
            </w:r>
            <w:r w:rsidR="00A03C87">
              <w:rPr>
                <w:rFonts w:cs="Times New Roman"/>
                <w:szCs w:val="24"/>
              </w:rPr>
              <w:t>;</w:t>
            </w:r>
          </w:p>
          <w:p w:rsidR="00205AC2" w:rsidRPr="006C1708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</w:p>
        </w:tc>
      </w:tr>
      <w:tr w:rsidR="00205AC2" w:rsidRPr="006C1708" w:rsidTr="002D2FC1">
        <w:tc>
          <w:tcPr>
            <w:tcW w:w="3099" w:type="dxa"/>
          </w:tcPr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Шумкова</w:t>
            </w:r>
          </w:p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Наталья Евгеньевна</w:t>
            </w:r>
          </w:p>
        </w:tc>
        <w:tc>
          <w:tcPr>
            <w:tcW w:w="6379" w:type="dxa"/>
          </w:tcPr>
          <w:p w:rsidR="00205AC2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- руководитель управления культуры мэрии города Магадана</w:t>
            </w:r>
            <w:r w:rsidR="00A03C87">
              <w:rPr>
                <w:rFonts w:cs="Times New Roman"/>
                <w:szCs w:val="24"/>
              </w:rPr>
              <w:t>;</w:t>
            </w:r>
          </w:p>
          <w:p w:rsidR="00205AC2" w:rsidRPr="006C1708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</w:p>
        </w:tc>
      </w:tr>
      <w:tr w:rsidR="00205AC2" w:rsidRPr="006C1708" w:rsidTr="002D2FC1">
        <w:trPr>
          <w:trHeight w:val="1006"/>
        </w:trPr>
        <w:tc>
          <w:tcPr>
            <w:tcW w:w="3099" w:type="dxa"/>
          </w:tcPr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proofErr w:type="spellStart"/>
            <w:r w:rsidRPr="006C1708">
              <w:rPr>
                <w:rFonts w:cs="Times New Roman"/>
                <w:szCs w:val="24"/>
              </w:rPr>
              <w:t>Юрздицкий</w:t>
            </w:r>
            <w:proofErr w:type="spellEnd"/>
          </w:p>
          <w:p w:rsidR="00205AC2" w:rsidRPr="006C1708" w:rsidRDefault="00205AC2" w:rsidP="00D738EE">
            <w:pPr>
              <w:pStyle w:val="a8"/>
              <w:ind w:left="127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Алексей Анатольевич</w:t>
            </w:r>
          </w:p>
        </w:tc>
        <w:tc>
          <w:tcPr>
            <w:tcW w:w="6379" w:type="dxa"/>
          </w:tcPr>
          <w:p w:rsidR="00205AC2" w:rsidRPr="006C1708" w:rsidRDefault="00205AC2" w:rsidP="00205AC2">
            <w:pPr>
              <w:pStyle w:val="a8"/>
              <w:ind w:left="147"/>
              <w:jc w:val="both"/>
              <w:rPr>
                <w:rFonts w:cs="Times New Roman"/>
                <w:szCs w:val="24"/>
              </w:rPr>
            </w:pPr>
            <w:r w:rsidRPr="006C1708">
              <w:rPr>
                <w:rFonts w:cs="Times New Roman"/>
                <w:szCs w:val="24"/>
              </w:rPr>
              <w:t>- руководитель департамента образования мэрии города Магадана</w:t>
            </w:r>
            <w:r w:rsidR="00755CE7">
              <w:rPr>
                <w:rFonts w:cs="Times New Roman"/>
                <w:szCs w:val="24"/>
              </w:rPr>
              <w:t>.</w:t>
            </w:r>
          </w:p>
        </w:tc>
      </w:tr>
    </w:tbl>
    <w:p w:rsidR="00943511" w:rsidRDefault="00943511" w:rsidP="00724D50">
      <w:pPr>
        <w:jc w:val="center"/>
        <w:rPr>
          <w:szCs w:val="24"/>
        </w:rPr>
      </w:pPr>
    </w:p>
    <w:p w:rsidR="00724D50" w:rsidRPr="006C1708" w:rsidRDefault="00724D50" w:rsidP="00724D50">
      <w:pPr>
        <w:jc w:val="center"/>
        <w:rPr>
          <w:szCs w:val="24"/>
        </w:rPr>
      </w:pPr>
      <w:r w:rsidRPr="006C1708">
        <w:rPr>
          <w:szCs w:val="24"/>
        </w:rPr>
        <w:t>______________</w:t>
      </w:r>
    </w:p>
    <w:p w:rsidR="006F31AF" w:rsidRPr="006C1708" w:rsidRDefault="001763B0" w:rsidP="001763B0">
      <w:pPr>
        <w:tabs>
          <w:tab w:val="left" w:pos="2580"/>
        </w:tabs>
        <w:rPr>
          <w:szCs w:val="24"/>
        </w:rPr>
      </w:pPr>
      <w:r>
        <w:rPr>
          <w:szCs w:val="24"/>
        </w:rPr>
        <w:tab/>
      </w:r>
    </w:p>
    <w:sectPr w:rsidR="006F31AF" w:rsidRPr="006C1708" w:rsidSect="004127B8">
      <w:headerReference w:type="default" r:id="rId7"/>
      <w:pgSz w:w="11907" w:h="16840" w:code="9"/>
      <w:pgMar w:top="851" w:right="851" w:bottom="993" w:left="1701" w:header="1151" w:footer="51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F0" w:rsidRDefault="007641F0" w:rsidP="00724D50">
      <w:r>
        <w:separator/>
      </w:r>
    </w:p>
  </w:endnote>
  <w:endnote w:type="continuationSeparator" w:id="0">
    <w:p w:rsidR="007641F0" w:rsidRDefault="007641F0" w:rsidP="0072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F0" w:rsidRDefault="007641F0" w:rsidP="00724D50">
      <w:r>
        <w:separator/>
      </w:r>
    </w:p>
  </w:footnote>
  <w:footnote w:type="continuationSeparator" w:id="0">
    <w:p w:rsidR="007641F0" w:rsidRDefault="007641F0" w:rsidP="00724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73E" w:rsidRDefault="004127B8" w:rsidP="00A906DB">
    <w:pPr>
      <w:pStyle w:val="a3"/>
      <w:jc w:val="center"/>
    </w:pPr>
    <w:r>
      <w:t>2</w:t>
    </w:r>
  </w:p>
  <w:p w:rsidR="004127B8" w:rsidRDefault="004127B8" w:rsidP="00A906D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50"/>
    <w:rsid w:val="00056EAE"/>
    <w:rsid w:val="00086820"/>
    <w:rsid w:val="001763B0"/>
    <w:rsid w:val="001E1F10"/>
    <w:rsid w:val="00205AC2"/>
    <w:rsid w:val="002A6788"/>
    <w:rsid w:val="002D2FC1"/>
    <w:rsid w:val="002E1636"/>
    <w:rsid w:val="004127B8"/>
    <w:rsid w:val="005C3671"/>
    <w:rsid w:val="006C1708"/>
    <w:rsid w:val="006F31AF"/>
    <w:rsid w:val="00724D50"/>
    <w:rsid w:val="00734788"/>
    <w:rsid w:val="00746856"/>
    <w:rsid w:val="00755CE7"/>
    <w:rsid w:val="007641F0"/>
    <w:rsid w:val="008D3A88"/>
    <w:rsid w:val="00926BCC"/>
    <w:rsid w:val="00943511"/>
    <w:rsid w:val="00A03C87"/>
    <w:rsid w:val="00AE5020"/>
    <w:rsid w:val="00B00183"/>
    <w:rsid w:val="00C97885"/>
    <w:rsid w:val="00D47F08"/>
    <w:rsid w:val="00D738EE"/>
    <w:rsid w:val="00E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A9EE"/>
  <w15:docId w15:val="{CF2C3014-1066-4049-B4F9-A55ECCC4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D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4D5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D5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99"/>
    <w:rsid w:val="0072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24D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4D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Прижатый влево"/>
    <w:basedOn w:val="a"/>
    <w:rsid w:val="006C1708"/>
    <w:pPr>
      <w:suppressAutoHyphens/>
      <w:overflowPunct w:val="0"/>
      <w:autoSpaceDE w:val="0"/>
      <w:autoSpaceDN w:val="0"/>
      <w:textAlignment w:val="baseline"/>
    </w:pPr>
    <w:rPr>
      <w:rFonts w:eastAsiaTheme="minorEastAsia" w:cstheme="minorBidi"/>
      <w:kern w:val="3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C36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3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0410-6AEC-4C9A-A553-D8677AE9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Маслова Диана Евгеньевна</cp:lastModifiedBy>
  <cp:revision>38</cp:revision>
  <cp:lastPrinted>2025-04-23T01:21:00Z</cp:lastPrinted>
  <dcterms:created xsi:type="dcterms:W3CDTF">2025-03-18T04:06:00Z</dcterms:created>
  <dcterms:modified xsi:type="dcterms:W3CDTF">2025-04-23T01:21:00Z</dcterms:modified>
</cp:coreProperties>
</file>