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right"/>
        <w:tblLook w:val="04A0" w:firstRow="1" w:lastRow="0" w:firstColumn="1" w:lastColumn="0" w:noHBand="0" w:noVBand="1"/>
      </w:tblPr>
      <w:tblGrid>
        <w:gridCol w:w="3401"/>
      </w:tblGrid>
      <w:tr w:rsidR="002E60CE" w:rsidTr="009F6AC2">
        <w:trPr>
          <w:jc w:val="right"/>
        </w:trPr>
        <w:tc>
          <w:tcPr>
            <w:tcW w:w="3401" w:type="dxa"/>
            <w:tcBorders>
              <w:top w:val="nil"/>
              <w:left w:val="nil"/>
              <w:bottom w:val="nil"/>
              <w:right w:val="nil"/>
            </w:tcBorders>
          </w:tcPr>
          <w:p w:rsidR="00A90D06" w:rsidRDefault="00A90D06" w:rsidP="00A90D06">
            <w:pPr>
              <w:pStyle w:val="4"/>
              <w:ind w:left="-108" w:right="-108"/>
              <w:outlineLvl w:val="3"/>
              <w:rPr>
                <w:b/>
                <w:bCs/>
                <w:color w:val="000000"/>
                <w:lang w:eastAsia="en-US"/>
              </w:rPr>
            </w:pPr>
            <w:r>
              <w:rPr>
                <w:b/>
                <w:bCs/>
                <w:color w:val="000000"/>
                <w:lang w:eastAsia="en-US"/>
              </w:rPr>
              <w:t>ПРИЛОЖЕНИЕ</w:t>
            </w:r>
          </w:p>
          <w:p w:rsidR="00A90D06" w:rsidRDefault="00A90D06" w:rsidP="00A90D06">
            <w:pPr>
              <w:jc w:val="center"/>
              <w:rPr>
                <w:sz w:val="12"/>
                <w:szCs w:val="12"/>
                <w:lang w:eastAsia="en-US"/>
              </w:rPr>
            </w:pPr>
          </w:p>
          <w:p w:rsidR="00A90D06" w:rsidRDefault="00A90D06" w:rsidP="00A90D06">
            <w:pPr>
              <w:ind w:left="-108" w:right="-108"/>
              <w:jc w:val="center"/>
              <w:rPr>
                <w:b/>
                <w:bCs/>
                <w:color w:val="000000"/>
                <w:sz w:val="28"/>
                <w:lang w:eastAsia="en-US"/>
              </w:rPr>
            </w:pPr>
            <w:r>
              <w:rPr>
                <w:b/>
                <w:bCs/>
                <w:color w:val="000000"/>
                <w:sz w:val="28"/>
                <w:lang w:eastAsia="en-US"/>
              </w:rPr>
              <w:t>к постановлению мэрии</w:t>
            </w:r>
          </w:p>
          <w:p w:rsidR="00A90D06" w:rsidRDefault="00A90D06" w:rsidP="00A90D06">
            <w:pPr>
              <w:ind w:left="-108" w:right="-108"/>
              <w:jc w:val="center"/>
              <w:rPr>
                <w:b/>
                <w:bCs/>
                <w:color w:val="000000"/>
                <w:sz w:val="28"/>
                <w:lang w:eastAsia="en-US"/>
              </w:rPr>
            </w:pPr>
            <w:r>
              <w:rPr>
                <w:b/>
                <w:bCs/>
                <w:color w:val="000000"/>
                <w:sz w:val="28"/>
                <w:lang w:eastAsia="en-US"/>
              </w:rPr>
              <w:t>города Магадана</w:t>
            </w:r>
          </w:p>
          <w:p w:rsidR="002E60CE" w:rsidRDefault="00A90D06" w:rsidP="002E60CE">
            <w:pPr>
              <w:pStyle w:val="4"/>
              <w:ind w:right="-108"/>
              <w:outlineLvl w:val="3"/>
              <w:rPr>
                <w:b/>
                <w:bCs/>
                <w:color w:val="000000"/>
              </w:rPr>
            </w:pPr>
            <w:r>
              <w:rPr>
                <w:b/>
                <w:bCs/>
                <w:color w:val="000000"/>
                <w:szCs w:val="28"/>
                <w:lang w:eastAsia="en-US"/>
              </w:rPr>
              <w:t>от</w:t>
            </w:r>
            <w:r w:rsidR="005A1C6F">
              <w:rPr>
                <w:b/>
                <w:bCs/>
                <w:color w:val="000000"/>
                <w:szCs w:val="28"/>
                <w:lang w:eastAsia="en-US"/>
              </w:rPr>
              <w:t xml:space="preserve"> 05.05.2025 </w:t>
            </w:r>
            <w:bookmarkStart w:id="0" w:name="_GoBack"/>
            <w:bookmarkEnd w:id="0"/>
            <w:r>
              <w:rPr>
                <w:b/>
                <w:bCs/>
                <w:color w:val="000000"/>
                <w:szCs w:val="28"/>
                <w:lang w:eastAsia="en-US"/>
              </w:rPr>
              <w:t>№</w:t>
            </w:r>
            <w:r w:rsidR="005A1C6F">
              <w:rPr>
                <w:b/>
                <w:bCs/>
                <w:color w:val="000000"/>
                <w:szCs w:val="28"/>
                <w:lang w:eastAsia="en-US"/>
              </w:rPr>
              <w:t xml:space="preserve"> 1464-пм</w:t>
            </w:r>
          </w:p>
          <w:p w:rsidR="00A90D06" w:rsidRPr="00A90D06" w:rsidRDefault="00A90D06" w:rsidP="00A90D06"/>
        </w:tc>
      </w:tr>
      <w:tr w:rsidR="00A90D06" w:rsidTr="009F6AC2">
        <w:trPr>
          <w:jc w:val="right"/>
        </w:trPr>
        <w:tc>
          <w:tcPr>
            <w:tcW w:w="3401" w:type="dxa"/>
            <w:tcBorders>
              <w:top w:val="nil"/>
              <w:left w:val="nil"/>
              <w:bottom w:val="nil"/>
              <w:right w:val="nil"/>
            </w:tcBorders>
          </w:tcPr>
          <w:p w:rsidR="00A90D06" w:rsidRDefault="00A90D06" w:rsidP="00A90D06">
            <w:pPr>
              <w:pStyle w:val="4"/>
              <w:ind w:left="-108" w:right="-108"/>
              <w:outlineLvl w:val="3"/>
              <w:rPr>
                <w:b/>
                <w:bCs/>
                <w:color w:val="000000"/>
              </w:rPr>
            </w:pPr>
          </w:p>
          <w:p w:rsidR="00A90D06" w:rsidRDefault="00A90D06" w:rsidP="00A90D06">
            <w:pPr>
              <w:pStyle w:val="4"/>
              <w:ind w:left="-108" w:right="-108"/>
              <w:outlineLvl w:val="3"/>
              <w:rPr>
                <w:b/>
                <w:bCs/>
                <w:color w:val="000000"/>
              </w:rPr>
            </w:pPr>
            <w:r>
              <w:rPr>
                <w:b/>
                <w:bCs/>
                <w:color w:val="000000"/>
              </w:rPr>
              <w:t>ПРИЛОЖЕНИЕ № 1</w:t>
            </w:r>
          </w:p>
          <w:p w:rsidR="00A90D06" w:rsidRPr="001E366E" w:rsidRDefault="00A90D06" w:rsidP="00A90D06">
            <w:pPr>
              <w:jc w:val="center"/>
              <w:rPr>
                <w:sz w:val="12"/>
                <w:szCs w:val="12"/>
              </w:rPr>
            </w:pPr>
          </w:p>
          <w:p w:rsidR="00A90D06" w:rsidRDefault="00A90D06" w:rsidP="00A90D06">
            <w:pPr>
              <w:pStyle w:val="4"/>
              <w:ind w:left="-108" w:right="-108"/>
              <w:outlineLvl w:val="3"/>
              <w:rPr>
                <w:b/>
                <w:bCs/>
                <w:color w:val="000000"/>
              </w:rPr>
            </w:pPr>
            <w:r>
              <w:rPr>
                <w:b/>
                <w:color w:val="000000"/>
              </w:rPr>
              <w:t>к Политике в отношении обработки персональных данных мэрии города Магадана</w:t>
            </w:r>
          </w:p>
        </w:tc>
      </w:tr>
    </w:tbl>
    <w:sdt>
      <w:sdtPr>
        <w:rPr>
          <w:b/>
          <w:color w:val="000000"/>
        </w:rPr>
        <w:id w:val="-2029789064"/>
        <w:placeholder>
          <w:docPart w:val="614558D7787E45E38F818E0EF5E00993"/>
        </w:placeholder>
      </w:sdtPr>
      <w:sdtEndPr/>
      <w:sdtContent>
        <w:p w:rsidR="002E60CE" w:rsidRDefault="00AC0B4B" w:rsidP="002E60CE">
          <w:pPr>
            <w:pStyle w:val="4"/>
            <w:spacing w:before="1400" w:after="120"/>
            <w:ind w:left="-108" w:right="-108"/>
            <w:rPr>
              <w:b/>
              <w:color w:val="000000"/>
            </w:rPr>
          </w:pPr>
          <w:r>
            <w:rPr>
              <w:b/>
              <w:color w:val="000000"/>
            </w:rPr>
            <w:t xml:space="preserve">К А Т Е Г О Р И </w:t>
          </w:r>
          <w:proofErr w:type="spellStart"/>
          <w:r>
            <w:rPr>
              <w:b/>
              <w:color w:val="000000"/>
            </w:rPr>
            <w:t>И</w:t>
          </w:r>
          <w:proofErr w:type="spellEnd"/>
        </w:p>
      </w:sdtContent>
    </w:sdt>
    <w:sdt>
      <w:sdtPr>
        <w:rPr>
          <w:b/>
          <w:color w:val="000000"/>
        </w:rPr>
        <w:id w:val="-1953078301"/>
        <w:placeholder>
          <w:docPart w:val="614558D7787E45E38F818E0EF5E00993"/>
        </w:placeholder>
      </w:sdtPr>
      <w:sdtEndPr/>
      <w:sdtContent>
        <w:p w:rsidR="002E60CE" w:rsidRDefault="00AC0B4B" w:rsidP="00295F2D">
          <w:pPr>
            <w:pStyle w:val="4"/>
            <w:spacing w:after="480"/>
            <w:rPr>
              <w:b/>
              <w:color w:val="000000"/>
            </w:rPr>
          </w:pPr>
          <w:r>
            <w:rPr>
              <w:b/>
              <w:color w:val="000000"/>
            </w:rPr>
            <w:t xml:space="preserve">персональных данных, обрабатываемых </w:t>
          </w:r>
          <w:r w:rsidR="00A362C9">
            <w:rPr>
              <w:b/>
              <w:color w:val="000000"/>
            </w:rPr>
            <w:t>в</w:t>
          </w:r>
          <w:r>
            <w:rPr>
              <w:b/>
              <w:color w:val="000000"/>
            </w:rPr>
            <w:t xml:space="preserve"> мэрии города Магадана</w:t>
          </w:r>
        </w:p>
      </w:sdtContent>
    </w:sdt>
    <w:p w:rsidR="00AC0B4B" w:rsidRDefault="00AC0B4B" w:rsidP="00AC0B4B">
      <w:pPr>
        <w:widowControl w:val="0"/>
        <w:shd w:val="clear" w:color="auto" w:fill="FFFFFF"/>
        <w:tabs>
          <w:tab w:val="left" w:pos="-6663"/>
        </w:tabs>
        <w:autoSpaceDE w:val="0"/>
        <w:autoSpaceDN w:val="0"/>
        <w:adjustRightInd w:val="0"/>
        <w:ind w:firstLine="709"/>
        <w:jc w:val="center"/>
      </w:pPr>
    </w:p>
    <w:tbl>
      <w:tblPr>
        <w:tblStyle w:val="a3"/>
        <w:tblW w:w="0" w:type="auto"/>
        <w:tblLook w:val="04A0" w:firstRow="1" w:lastRow="0" w:firstColumn="1" w:lastColumn="0" w:noHBand="0" w:noVBand="1"/>
      </w:tblPr>
      <w:tblGrid>
        <w:gridCol w:w="542"/>
        <w:gridCol w:w="3669"/>
        <w:gridCol w:w="2894"/>
        <w:gridCol w:w="3154"/>
        <w:gridCol w:w="4301"/>
      </w:tblGrid>
      <w:tr w:rsidR="004307D7" w:rsidRPr="007A50C2" w:rsidTr="00874E9B">
        <w:tc>
          <w:tcPr>
            <w:tcW w:w="0" w:type="auto"/>
            <w:vAlign w:val="center"/>
          </w:tcPr>
          <w:p w:rsidR="001C4CB7" w:rsidRPr="007A50C2" w:rsidRDefault="001C4CB7" w:rsidP="00AC0B4B">
            <w:pPr>
              <w:widowControl w:val="0"/>
              <w:tabs>
                <w:tab w:val="left" w:pos="-6663"/>
              </w:tabs>
              <w:autoSpaceDE w:val="0"/>
              <w:autoSpaceDN w:val="0"/>
              <w:adjustRightInd w:val="0"/>
              <w:jc w:val="center"/>
              <w:rPr>
                <w:sz w:val="23"/>
                <w:szCs w:val="23"/>
              </w:rPr>
            </w:pPr>
            <w:r w:rsidRPr="007A50C2">
              <w:rPr>
                <w:sz w:val="23"/>
                <w:szCs w:val="23"/>
              </w:rPr>
              <w:t>№ п/п</w:t>
            </w:r>
          </w:p>
        </w:tc>
        <w:tc>
          <w:tcPr>
            <w:tcW w:w="0" w:type="auto"/>
            <w:vAlign w:val="center"/>
          </w:tcPr>
          <w:p w:rsidR="001C4CB7" w:rsidRPr="007A50C2" w:rsidRDefault="001C4CB7" w:rsidP="00AC0B4B">
            <w:pPr>
              <w:widowControl w:val="0"/>
              <w:tabs>
                <w:tab w:val="left" w:pos="-6663"/>
              </w:tabs>
              <w:autoSpaceDE w:val="0"/>
              <w:autoSpaceDN w:val="0"/>
              <w:adjustRightInd w:val="0"/>
              <w:jc w:val="center"/>
              <w:rPr>
                <w:sz w:val="23"/>
                <w:szCs w:val="23"/>
              </w:rPr>
            </w:pPr>
            <w:r w:rsidRPr="007A50C2">
              <w:rPr>
                <w:sz w:val="23"/>
                <w:szCs w:val="23"/>
              </w:rPr>
              <w:t>Цель обработки персональных данных</w:t>
            </w:r>
          </w:p>
        </w:tc>
        <w:tc>
          <w:tcPr>
            <w:tcW w:w="0" w:type="auto"/>
            <w:vAlign w:val="center"/>
          </w:tcPr>
          <w:p w:rsidR="001C4CB7" w:rsidRPr="007A50C2" w:rsidRDefault="001C4CB7" w:rsidP="00AC0B4B">
            <w:pPr>
              <w:widowControl w:val="0"/>
              <w:tabs>
                <w:tab w:val="left" w:pos="-6663"/>
              </w:tabs>
              <w:autoSpaceDE w:val="0"/>
              <w:autoSpaceDN w:val="0"/>
              <w:adjustRightInd w:val="0"/>
              <w:jc w:val="center"/>
              <w:rPr>
                <w:sz w:val="23"/>
                <w:szCs w:val="23"/>
              </w:rPr>
            </w:pPr>
            <w:r w:rsidRPr="007A50C2">
              <w:rPr>
                <w:sz w:val="23"/>
                <w:szCs w:val="23"/>
              </w:rPr>
              <w:t>Категория субъектов персональных данных</w:t>
            </w:r>
          </w:p>
        </w:tc>
        <w:tc>
          <w:tcPr>
            <w:tcW w:w="0" w:type="auto"/>
            <w:vAlign w:val="center"/>
          </w:tcPr>
          <w:p w:rsidR="001C4CB7" w:rsidRPr="007A50C2" w:rsidRDefault="001C4CB7" w:rsidP="00AC0B4B">
            <w:pPr>
              <w:widowControl w:val="0"/>
              <w:tabs>
                <w:tab w:val="left" w:pos="-6663"/>
              </w:tabs>
              <w:autoSpaceDE w:val="0"/>
              <w:autoSpaceDN w:val="0"/>
              <w:adjustRightInd w:val="0"/>
              <w:jc w:val="center"/>
              <w:rPr>
                <w:sz w:val="23"/>
                <w:szCs w:val="23"/>
              </w:rPr>
            </w:pPr>
            <w:r w:rsidRPr="007A50C2">
              <w:rPr>
                <w:sz w:val="23"/>
                <w:szCs w:val="23"/>
              </w:rPr>
              <w:t>Правовое основание обработки персональных данных</w:t>
            </w:r>
          </w:p>
        </w:tc>
        <w:tc>
          <w:tcPr>
            <w:tcW w:w="0" w:type="auto"/>
            <w:vAlign w:val="center"/>
          </w:tcPr>
          <w:p w:rsidR="001C4CB7" w:rsidRPr="007A50C2" w:rsidRDefault="001C4CB7" w:rsidP="00AC0B4B">
            <w:pPr>
              <w:widowControl w:val="0"/>
              <w:tabs>
                <w:tab w:val="left" w:pos="-6663"/>
              </w:tabs>
              <w:autoSpaceDE w:val="0"/>
              <w:autoSpaceDN w:val="0"/>
              <w:adjustRightInd w:val="0"/>
              <w:jc w:val="center"/>
              <w:rPr>
                <w:sz w:val="23"/>
                <w:szCs w:val="23"/>
              </w:rPr>
            </w:pPr>
            <w:r w:rsidRPr="007A50C2">
              <w:rPr>
                <w:sz w:val="23"/>
                <w:szCs w:val="23"/>
              </w:rPr>
              <w:t>Категория  обрабатываемых персональных данных</w:t>
            </w:r>
          </w:p>
        </w:tc>
      </w:tr>
      <w:tr w:rsidR="004307D7" w:rsidRPr="007A50C2" w:rsidTr="00874E9B">
        <w:tc>
          <w:tcPr>
            <w:tcW w:w="0" w:type="auto"/>
            <w:vAlign w:val="center"/>
          </w:tcPr>
          <w:p w:rsidR="001C4CB7" w:rsidRPr="007A50C2" w:rsidRDefault="00790D8A" w:rsidP="00AC0B4B">
            <w:pPr>
              <w:widowControl w:val="0"/>
              <w:tabs>
                <w:tab w:val="left" w:pos="-6663"/>
              </w:tabs>
              <w:autoSpaceDE w:val="0"/>
              <w:autoSpaceDN w:val="0"/>
              <w:adjustRightInd w:val="0"/>
              <w:jc w:val="center"/>
              <w:rPr>
                <w:sz w:val="23"/>
                <w:szCs w:val="23"/>
              </w:rPr>
            </w:pPr>
            <w:r>
              <w:rPr>
                <w:sz w:val="23"/>
                <w:szCs w:val="23"/>
              </w:rPr>
              <w:t>1</w:t>
            </w:r>
          </w:p>
        </w:tc>
        <w:tc>
          <w:tcPr>
            <w:tcW w:w="0" w:type="auto"/>
            <w:vAlign w:val="center"/>
          </w:tcPr>
          <w:p w:rsidR="001C4CB7" w:rsidRPr="007A50C2" w:rsidRDefault="001C4CB7" w:rsidP="004307D7">
            <w:pPr>
              <w:widowControl w:val="0"/>
              <w:tabs>
                <w:tab w:val="left" w:pos="-6663"/>
              </w:tabs>
              <w:autoSpaceDE w:val="0"/>
              <w:autoSpaceDN w:val="0"/>
              <w:adjustRightInd w:val="0"/>
              <w:rPr>
                <w:sz w:val="23"/>
                <w:szCs w:val="23"/>
              </w:rPr>
            </w:pPr>
            <w:r w:rsidRPr="007A50C2">
              <w:rPr>
                <w:sz w:val="23"/>
                <w:szCs w:val="23"/>
              </w:rPr>
              <w:t xml:space="preserve">Выполнение требований трудового законодательства Российской Федерации и законодательства о муниципальной службе в Российской Федерации, ведение </w:t>
            </w:r>
            <w:r w:rsidRPr="007A50C2">
              <w:rPr>
                <w:sz w:val="23"/>
                <w:szCs w:val="23"/>
              </w:rPr>
              <w:lastRenderedPageBreak/>
              <w:t>бухгалтерского</w:t>
            </w:r>
            <w:r w:rsidR="004307D7" w:rsidRPr="007A50C2">
              <w:rPr>
                <w:sz w:val="23"/>
                <w:szCs w:val="23"/>
              </w:rPr>
              <w:t>,</w:t>
            </w:r>
            <w:r w:rsidRPr="007A50C2">
              <w:rPr>
                <w:sz w:val="23"/>
                <w:szCs w:val="23"/>
              </w:rPr>
              <w:t xml:space="preserve"> кадрового</w:t>
            </w:r>
            <w:r w:rsidR="004307D7" w:rsidRPr="007A50C2">
              <w:rPr>
                <w:sz w:val="23"/>
                <w:szCs w:val="23"/>
              </w:rPr>
              <w:t xml:space="preserve"> и воинского</w:t>
            </w:r>
            <w:r w:rsidRPr="007A50C2">
              <w:rPr>
                <w:sz w:val="23"/>
                <w:szCs w:val="23"/>
              </w:rPr>
              <w:t xml:space="preserve"> учета, исполнение </w:t>
            </w:r>
            <w:r w:rsidR="004307D7" w:rsidRPr="007A50C2">
              <w:rPr>
                <w:sz w:val="23"/>
                <w:szCs w:val="23"/>
              </w:rPr>
              <w:t>условий</w:t>
            </w:r>
            <w:r w:rsidRPr="007A50C2">
              <w:rPr>
                <w:sz w:val="23"/>
                <w:szCs w:val="23"/>
              </w:rPr>
              <w:t xml:space="preserve"> договоров гражданско-правового характера, осуществление наградной деятельности</w:t>
            </w:r>
          </w:p>
        </w:tc>
        <w:tc>
          <w:tcPr>
            <w:tcW w:w="0" w:type="auto"/>
            <w:vAlign w:val="center"/>
          </w:tcPr>
          <w:p w:rsidR="001C4CB7" w:rsidRPr="007A50C2" w:rsidRDefault="001C4CB7" w:rsidP="00AC0B4B">
            <w:pPr>
              <w:widowControl w:val="0"/>
              <w:tabs>
                <w:tab w:val="left" w:pos="-6663"/>
              </w:tabs>
              <w:autoSpaceDE w:val="0"/>
              <w:autoSpaceDN w:val="0"/>
              <w:adjustRightInd w:val="0"/>
              <w:rPr>
                <w:sz w:val="23"/>
                <w:szCs w:val="23"/>
              </w:rPr>
            </w:pPr>
            <w:r w:rsidRPr="007A50C2">
              <w:rPr>
                <w:sz w:val="23"/>
                <w:szCs w:val="23"/>
              </w:rPr>
              <w:lastRenderedPageBreak/>
              <w:t>- муниципальные служащие;</w:t>
            </w:r>
          </w:p>
          <w:p w:rsidR="001C4CB7" w:rsidRPr="007A50C2" w:rsidRDefault="001C4CB7" w:rsidP="00AC0B4B">
            <w:pPr>
              <w:widowControl w:val="0"/>
              <w:tabs>
                <w:tab w:val="left" w:pos="-6663"/>
              </w:tabs>
              <w:autoSpaceDE w:val="0"/>
              <w:autoSpaceDN w:val="0"/>
              <w:adjustRightInd w:val="0"/>
              <w:rPr>
                <w:sz w:val="23"/>
                <w:szCs w:val="23"/>
              </w:rPr>
            </w:pPr>
            <w:r w:rsidRPr="007A50C2">
              <w:rPr>
                <w:sz w:val="23"/>
                <w:szCs w:val="23"/>
              </w:rPr>
              <w:t>- младший технический персонал;</w:t>
            </w:r>
          </w:p>
          <w:p w:rsidR="001C4CB7" w:rsidRPr="007A50C2" w:rsidRDefault="001C4CB7" w:rsidP="00AC0B4B">
            <w:pPr>
              <w:widowControl w:val="0"/>
              <w:tabs>
                <w:tab w:val="left" w:pos="-6663"/>
              </w:tabs>
              <w:autoSpaceDE w:val="0"/>
              <w:autoSpaceDN w:val="0"/>
              <w:adjustRightInd w:val="0"/>
              <w:rPr>
                <w:sz w:val="23"/>
                <w:szCs w:val="23"/>
              </w:rPr>
            </w:pPr>
            <w:r w:rsidRPr="007A50C2">
              <w:rPr>
                <w:sz w:val="23"/>
                <w:szCs w:val="23"/>
              </w:rPr>
              <w:t xml:space="preserve">- работники, исполняющие обязанности по </w:t>
            </w:r>
            <w:r w:rsidRPr="007A50C2">
              <w:rPr>
                <w:sz w:val="23"/>
                <w:szCs w:val="23"/>
              </w:rPr>
              <w:lastRenderedPageBreak/>
              <w:t>техническому обеспечению деятельности мэрии города Магадана;</w:t>
            </w:r>
          </w:p>
          <w:p w:rsidR="001C4CB7" w:rsidRPr="007A50C2" w:rsidRDefault="001C4CB7" w:rsidP="00AC0B4B">
            <w:pPr>
              <w:widowControl w:val="0"/>
              <w:tabs>
                <w:tab w:val="left" w:pos="-6663"/>
              </w:tabs>
              <w:autoSpaceDE w:val="0"/>
              <w:autoSpaceDN w:val="0"/>
              <w:adjustRightInd w:val="0"/>
              <w:rPr>
                <w:sz w:val="23"/>
                <w:szCs w:val="23"/>
              </w:rPr>
            </w:pPr>
            <w:r w:rsidRPr="007A50C2">
              <w:rPr>
                <w:sz w:val="23"/>
                <w:szCs w:val="23"/>
              </w:rPr>
              <w:t>- руководители муниципальных подведомственных учреждений мэрии города Магадана;</w:t>
            </w:r>
          </w:p>
          <w:p w:rsidR="001C4CB7" w:rsidRPr="007A50C2" w:rsidRDefault="001C4CB7" w:rsidP="00AC0B4B">
            <w:pPr>
              <w:widowControl w:val="0"/>
              <w:tabs>
                <w:tab w:val="left" w:pos="-6663"/>
              </w:tabs>
              <w:autoSpaceDE w:val="0"/>
              <w:autoSpaceDN w:val="0"/>
              <w:adjustRightInd w:val="0"/>
              <w:rPr>
                <w:sz w:val="23"/>
                <w:szCs w:val="23"/>
              </w:rPr>
            </w:pPr>
            <w:r w:rsidRPr="007A50C2">
              <w:rPr>
                <w:sz w:val="23"/>
                <w:szCs w:val="23"/>
              </w:rPr>
              <w:t>- физические лица, с которыми заключены договоры гражданско-правового характера;</w:t>
            </w:r>
          </w:p>
          <w:p w:rsidR="001C4CB7" w:rsidRPr="007A50C2" w:rsidRDefault="001C4CB7" w:rsidP="00AC0B4B">
            <w:pPr>
              <w:widowControl w:val="0"/>
              <w:tabs>
                <w:tab w:val="left" w:pos="-6663"/>
              </w:tabs>
              <w:autoSpaceDE w:val="0"/>
              <w:autoSpaceDN w:val="0"/>
              <w:adjustRightInd w:val="0"/>
              <w:rPr>
                <w:sz w:val="23"/>
                <w:szCs w:val="23"/>
              </w:rPr>
            </w:pPr>
            <w:r w:rsidRPr="007A50C2">
              <w:rPr>
                <w:sz w:val="23"/>
                <w:szCs w:val="23"/>
              </w:rPr>
              <w:t>- граждане, претендующие на получение наград</w:t>
            </w:r>
          </w:p>
        </w:tc>
        <w:tc>
          <w:tcPr>
            <w:tcW w:w="0" w:type="auto"/>
            <w:vAlign w:val="center"/>
          </w:tcPr>
          <w:p w:rsidR="001C4CB7" w:rsidRPr="007A50C2" w:rsidRDefault="00B6556D" w:rsidP="00AC0B4B">
            <w:pPr>
              <w:widowControl w:val="0"/>
              <w:tabs>
                <w:tab w:val="left" w:pos="-6663"/>
              </w:tabs>
              <w:autoSpaceDE w:val="0"/>
              <w:autoSpaceDN w:val="0"/>
              <w:adjustRightInd w:val="0"/>
              <w:rPr>
                <w:sz w:val="23"/>
                <w:szCs w:val="23"/>
              </w:rPr>
            </w:pPr>
            <w:r w:rsidRPr="007A50C2">
              <w:rPr>
                <w:sz w:val="23"/>
                <w:szCs w:val="23"/>
              </w:rPr>
              <w:lastRenderedPageBreak/>
              <w:t>- Трудовой кодекс;</w:t>
            </w:r>
          </w:p>
          <w:p w:rsidR="00B6556D" w:rsidRPr="007A50C2" w:rsidRDefault="00B6556D" w:rsidP="00B6556D">
            <w:pPr>
              <w:widowControl w:val="0"/>
              <w:tabs>
                <w:tab w:val="left" w:pos="-6663"/>
              </w:tabs>
              <w:autoSpaceDE w:val="0"/>
              <w:autoSpaceDN w:val="0"/>
              <w:adjustRightInd w:val="0"/>
              <w:rPr>
                <w:sz w:val="23"/>
                <w:szCs w:val="23"/>
              </w:rPr>
            </w:pPr>
            <w:r w:rsidRPr="007A50C2">
              <w:rPr>
                <w:sz w:val="23"/>
                <w:szCs w:val="23"/>
              </w:rPr>
              <w:t>- Федеральный закон от 02.03.2007 № 25-ФЗ «О муниципальной службе в Российской Федерации»</w:t>
            </w:r>
            <w:r w:rsidR="005C3804" w:rsidRPr="007A50C2">
              <w:rPr>
                <w:sz w:val="23"/>
                <w:szCs w:val="23"/>
              </w:rPr>
              <w:t>;</w:t>
            </w:r>
          </w:p>
          <w:p w:rsidR="005C3804" w:rsidRPr="007A50C2" w:rsidRDefault="005C3804" w:rsidP="00B6556D">
            <w:pPr>
              <w:widowControl w:val="0"/>
              <w:tabs>
                <w:tab w:val="left" w:pos="-6663"/>
              </w:tabs>
              <w:autoSpaceDE w:val="0"/>
              <w:autoSpaceDN w:val="0"/>
              <w:adjustRightInd w:val="0"/>
              <w:rPr>
                <w:sz w:val="23"/>
                <w:szCs w:val="23"/>
              </w:rPr>
            </w:pPr>
            <w:r w:rsidRPr="007A50C2">
              <w:rPr>
                <w:sz w:val="23"/>
                <w:szCs w:val="23"/>
              </w:rPr>
              <w:t xml:space="preserve">- Указ Президента </w:t>
            </w:r>
            <w:r w:rsidRPr="007A50C2">
              <w:rPr>
                <w:sz w:val="23"/>
                <w:szCs w:val="23"/>
              </w:rPr>
              <w:lastRenderedPageBreak/>
              <w:t>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5C3804" w:rsidRPr="007A50C2" w:rsidRDefault="005C3804" w:rsidP="00F53228">
            <w:pPr>
              <w:widowControl w:val="0"/>
              <w:tabs>
                <w:tab w:val="left" w:pos="-6663"/>
              </w:tabs>
              <w:autoSpaceDE w:val="0"/>
              <w:autoSpaceDN w:val="0"/>
              <w:adjustRightInd w:val="0"/>
              <w:rPr>
                <w:sz w:val="23"/>
                <w:szCs w:val="23"/>
              </w:rPr>
            </w:pPr>
            <w:r w:rsidRPr="007A50C2">
              <w:rPr>
                <w:sz w:val="23"/>
                <w:szCs w:val="23"/>
              </w:rPr>
              <w:t xml:space="preserve">- </w:t>
            </w:r>
            <w:r w:rsidR="00F53228" w:rsidRPr="007A50C2">
              <w:rPr>
                <w:sz w:val="23"/>
                <w:szCs w:val="23"/>
              </w:rPr>
              <w:t>«Устав муниципального образования «Город Магадан», принят решением Магаданской городской Думы от 26.08.2005 № 96-Д;</w:t>
            </w:r>
          </w:p>
          <w:p w:rsidR="00F53228" w:rsidRPr="007A50C2" w:rsidRDefault="00F53228" w:rsidP="00F53228">
            <w:pPr>
              <w:widowControl w:val="0"/>
              <w:tabs>
                <w:tab w:val="left" w:pos="-6663"/>
              </w:tabs>
              <w:autoSpaceDE w:val="0"/>
              <w:autoSpaceDN w:val="0"/>
              <w:adjustRightInd w:val="0"/>
              <w:rPr>
                <w:sz w:val="23"/>
                <w:szCs w:val="23"/>
              </w:rPr>
            </w:pPr>
            <w:r w:rsidRPr="007A50C2">
              <w:rPr>
                <w:sz w:val="23"/>
                <w:szCs w:val="23"/>
              </w:rPr>
              <w:t>- договоры, заключаемые между Оператором и субъектом персональных данных;</w:t>
            </w:r>
          </w:p>
          <w:p w:rsidR="00F53228" w:rsidRPr="007A50C2" w:rsidRDefault="00F53228" w:rsidP="00F53228">
            <w:pPr>
              <w:widowControl w:val="0"/>
              <w:tabs>
                <w:tab w:val="left" w:pos="-6663"/>
              </w:tabs>
              <w:autoSpaceDE w:val="0"/>
              <w:autoSpaceDN w:val="0"/>
              <w:adjustRightInd w:val="0"/>
              <w:rPr>
                <w:sz w:val="23"/>
                <w:szCs w:val="23"/>
              </w:rPr>
            </w:pPr>
            <w:r w:rsidRPr="007A50C2">
              <w:rPr>
                <w:sz w:val="23"/>
                <w:szCs w:val="23"/>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tc>
        <w:tc>
          <w:tcPr>
            <w:tcW w:w="0" w:type="auto"/>
            <w:vAlign w:val="center"/>
          </w:tcPr>
          <w:p w:rsidR="001C4CB7" w:rsidRPr="007A50C2" w:rsidRDefault="00F53228" w:rsidP="00AC0B4B">
            <w:pPr>
              <w:widowControl w:val="0"/>
              <w:tabs>
                <w:tab w:val="left" w:pos="-6663"/>
              </w:tabs>
              <w:autoSpaceDE w:val="0"/>
              <w:autoSpaceDN w:val="0"/>
              <w:adjustRightInd w:val="0"/>
              <w:rPr>
                <w:sz w:val="23"/>
                <w:szCs w:val="23"/>
              </w:rPr>
            </w:pPr>
            <w:r w:rsidRPr="007A50C2">
              <w:rPr>
                <w:sz w:val="23"/>
                <w:szCs w:val="23"/>
              </w:rPr>
              <w:lastRenderedPageBreak/>
              <w:t>- фамилия, имя, отчество (в том числе прежние фамилии, имена и (или) отчества, в случае их изменения, сведения о том, когда, где и по какой причине они изменялись);</w:t>
            </w:r>
          </w:p>
          <w:p w:rsidR="00F53228" w:rsidRPr="007A50C2" w:rsidRDefault="00F53228" w:rsidP="00AC0B4B">
            <w:pPr>
              <w:widowControl w:val="0"/>
              <w:tabs>
                <w:tab w:val="left" w:pos="-6663"/>
              </w:tabs>
              <w:autoSpaceDE w:val="0"/>
              <w:autoSpaceDN w:val="0"/>
              <w:adjustRightInd w:val="0"/>
              <w:rPr>
                <w:sz w:val="23"/>
                <w:szCs w:val="23"/>
              </w:rPr>
            </w:pPr>
            <w:r w:rsidRPr="007A50C2">
              <w:rPr>
                <w:sz w:val="23"/>
                <w:szCs w:val="23"/>
              </w:rPr>
              <w:t>- число, месяц, год рождения;</w:t>
            </w:r>
          </w:p>
          <w:p w:rsidR="00F53228" w:rsidRPr="007A50C2" w:rsidRDefault="00F53228" w:rsidP="00AC0B4B">
            <w:pPr>
              <w:widowControl w:val="0"/>
              <w:tabs>
                <w:tab w:val="left" w:pos="-6663"/>
              </w:tabs>
              <w:autoSpaceDE w:val="0"/>
              <w:autoSpaceDN w:val="0"/>
              <w:adjustRightInd w:val="0"/>
              <w:rPr>
                <w:sz w:val="23"/>
                <w:szCs w:val="23"/>
              </w:rPr>
            </w:pPr>
            <w:r w:rsidRPr="007A50C2">
              <w:rPr>
                <w:sz w:val="23"/>
                <w:szCs w:val="23"/>
              </w:rPr>
              <w:lastRenderedPageBreak/>
              <w:t>- место рождения;</w:t>
            </w:r>
          </w:p>
          <w:p w:rsidR="00F53228" w:rsidRPr="007A50C2" w:rsidRDefault="00F53228" w:rsidP="00AC0B4B">
            <w:pPr>
              <w:widowControl w:val="0"/>
              <w:tabs>
                <w:tab w:val="left" w:pos="-6663"/>
              </w:tabs>
              <w:autoSpaceDE w:val="0"/>
              <w:autoSpaceDN w:val="0"/>
              <w:adjustRightInd w:val="0"/>
              <w:rPr>
                <w:sz w:val="23"/>
                <w:szCs w:val="23"/>
              </w:rPr>
            </w:pPr>
            <w:r w:rsidRPr="007A50C2">
              <w:rPr>
                <w:sz w:val="23"/>
                <w:szCs w:val="23"/>
              </w:rPr>
              <w:t>- информация о гражданстве;</w:t>
            </w:r>
          </w:p>
          <w:p w:rsidR="00F53228" w:rsidRPr="007A50C2" w:rsidRDefault="00F53228" w:rsidP="00AC0B4B">
            <w:pPr>
              <w:widowControl w:val="0"/>
              <w:tabs>
                <w:tab w:val="left" w:pos="-6663"/>
              </w:tabs>
              <w:autoSpaceDE w:val="0"/>
              <w:autoSpaceDN w:val="0"/>
              <w:adjustRightInd w:val="0"/>
              <w:rPr>
                <w:sz w:val="23"/>
                <w:szCs w:val="23"/>
              </w:rPr>
            </w:pPr>
            <w:r w:rsidRPr="007A50C2">
              <w:rPr>
                <w:sz w:val="23"/>
                <w:szCs w:val="23"/>
              </w:rPr>
              <w:t>- реквизиты документа, удостоверяющего личность, наименование органа, выдавшего его, дата выдачи;</w:t>
            </w:r>
          </w:p>
          <w:p w:rsidR="00F53228" w:rsidRPr="007A50C2" w:rsidRDefault="00F53228" w:rsidP="00AC0B4B">
            <w:pPr>
              <w:widowControl w:val="0"/>
              <w:tabs>
                <w:tab w:val="left" w:pos="-6663"/>
              </w:tabs>
              <w:autoSpaceDE w:val="0"/>
              <w:autoSpaceDN w:val="0"/>
              <w:adjustRightInd w:val="0"/>
              <w:rPr>
                <w:sz w:val="23"/>
                <w:szCs w:val="23"/>
              </w:rPr>
            </w:pPr>
            <w:r w:rsidRPr="007A50C2">
              <w:rPr>
                <w:sz w:val="23"/>
                <w:szCs w:val="23"/>
              </w:rPr>
              <w:t>- адрес регистрации по месту жительства (месту пребывания), адрес фактического проживания;</w:t>
            </w:r>
          </w:p>
          <w:p w:rsidR="00F53228" w:rsidRPr="007A50C2" w:rsidRDefault="00F53228" w:rsidP="00AC0B4B">
            <w:pPr>
              <w:widowControl w:val="0"/>
              <w:tabs>
                <w:tab w:val="left" w:pos="-6663"/>
              </w:tabs>
              <w:autoSpaceDE w:val="0"/>
              <w:autoSpaceDN w:val="0"/>
              <w:adjustRightInd w:val="0"/>
              <w:rPr>
                <w:sz w:val="23"/>
                <w:szCs w:val="23"/>
              </w:rPr>
            </w:pPr>
            <w:r w:rsidRPr="007A50C2">
              <w:rPr>
                <w:sz w:val="23"/>
                <w:szCs w:val="23"/>
              </w:rPr>
              <w:t>- номера контактных телефонов или сведения о других способах связи;</w:t>
            </w:r>
          </w:p>
          <w:p w:rsidR="00F53228" w:rsidRPr="007A50C2" w:rsidRDefault="00F53228" w:rsidP="00AC0B4B">
            <w:pPr>
              <w:widowControl w:val="0"/>
              <w:tabs>
                <w:tab w:val="left" w:pos="-6663"/>
              </w:tabs>
              <w:autoSpaceDE w:val="0"/>
              <w:autoSpaceDN w:val="0"/>
              <w:adjustRightInd w:val="0"/>
              <w:rPr>
                <w:sz w:val="23"/>
                <w:szCs w:val="23"/>
              </w:rPr>
            </w:pPr>
            <w:r w:rsidRPr="007A50C2">
              <w:rPr>
                <w:sz w:val="23"/>
                <w:szCs w:val="23"/>
              </w:rPr>
              <w:t>- данные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w:t>
            </w:r>
          </w:p>
          <w:p w:rsidR="00F53228" w:rsidRPr="007A50C2" w:rsidRDefault="00F53228" w:rsidP="00AC0B4B">
            <w:pPr>
              <w:widowControl w:val="0"/>
              <w:tabs>
                <w:tab w:val="left" w:pos="-6663"/>
              </w:tabs>
              <w:autoSpaceDE w:val="0"/>
              <w:autoSpaceDN w:val="0"/>
              <w:adjustRightInd w:val="0"/>
              <w:rPr>
                <w:sz w:val="23"/>
                <w:szCs w:val="23"/>
              </w:rPr>
            </w:pPr>
            <w:r w:rsidRPr="007A50C2">
              <w:rPr>
                <w:sz w:val="23"/>
                <w:szCs w:val="23"/>
              </w:rPr>
              <w:t>- идентификационный номер налогоплательщика;</w:t>
            </w:r>
          </w:p>
          <w:p w:rsidR="00F53228" w:rsidRPr="007A50C2" w:rsidRDefault="00F53228" w:rsidP="00F53228">
            <w:pPr>
              <w:widowControl w:val="0"/>
              <w:tabs>
                <w:tab w:val="left" w:pos="-6663"/>
              </w:tabs>
              <w:autoSpaceDE w:val="0"/>
              <w:autoSpaceDN w:val="0"/>
              <w:adjustRightInd w:val="0"/>
              <w:rPr>
                <w:sz w:val="23"/>
                <w:szCs w:val="23"/>
              </w:rPr>
            </w:pPr>
            <w:r w:rsidRPr="007A50C2">
              <w:rPr>
                <w:sz w:val="23"/>
                <w:szCs w:val="23"/>
              </w:rPr>
              <w:t>- данные страхового медицинского полиса обязательного медицинского страхования;</w:t>
            </w:r>
          </w:p>
          <w:p w:rsidR="00F53228" w:rsidRPr="007A50C2" w:rsidRDefault="00F53228" w:rsidP="00F53228">
            <w:pPr>
              <w:widowControl w:val="0"/>
              <w:tabs>
                <w:tab w:val="left" w:pos="-6663"/>
              </w:tabs>
              <w:autoSpaceDE w:val="0"/>
              <w:autoSpaceDN w:val="0"/>
              <w:adjustRightInd w:val="0"/>
              <w:rPr>
                <w:sz w:val="23"/>
                <w:szCs w:val="23"/>
              </w:rPr>
            </w:pPr>
            <w:r w:rsidRPr="007A50C2">
              <w:rPr>
                <w:sz w:val="23"/>
                <w:szCs w:val="23"/>
              </w:rPr>
              <w:t>- данные о государственной регистрации</w:t>
            </w:r>
            <w:r w:rsidR="00E4517B" w:rsidRPr="007A50C2">
              <w:rPr>
                <w:sz w:val="23"/>
                <w:szCs w:val="23"/>
              </w:rPr>
              <w:t xml:space="preserve"> актов гражданского состояния;</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xml:space="preserve">- </w:t>
            </w:r>
            <w:r w:rsidR="0045797D">
              <w:rPr>
                <w:sz w:val="23"/>
                <w:szCs w:val="23"/>
              </w:rPr>
              <w:t>семейное положение, состав семьи</w:t>
            </w:r>
            <w:r w:rsidRPr="007A50C2">
              <w:rPr>
                <w:sz w:val="23"/>
                <w:szCs w:val="23"/>
              </w:rPr>
              <w:t>;</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сведения о трудовой деятельности;</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сведения, содержащиеся в служебном контракте (трудовом договоре), дополнительных соглашениях к служебному контракту (трудовому договору);</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сведения о воинском учете и реквизиты документов воинского учета;</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xml:space="preserve">- сведения об образовании (когда и какие учебные заведения окончили, номера </w:t>
            </w:r>
            <w:r w:rsidRPr="007A50C2">
              <w:rPr>
                <w:sz w:val="23"/>
                <w:szCs w:val="23"/>
              </w:rPr>
              <w:lastRenderedPageBreak/>
              <w:t>дипломов), направление подготовки или специальность, квалификация по диплому;</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сведения о дополнительном профессиональном образовании;</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сведения об ученой степени, ученое звание (когда присвоены, номера дипломов, аттестатов);</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информация о владении иностранными языками, степень владения;</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сведения о наличии (отсутствии) у гражданина заболевания, препятствующего поступлению на муниципальную службу или ее прохождению;</w:t>
            </w:r>
          </w:p>
          <w:p w:rsidR="00E4517B" w:rsidRPr="007A50C2" w:rsidRDefault="00E4517B" w:rsidP="00F53228">
            <w:pPr>
              <w:widowControl w:val="0"/>
              <w:tabs>
                <w:tab w:val="left" w:pos="-6663"/>
              </w:tabs>
              <w:autoSpaceDE w:val="0"/>
              <w:autoSpaceDN w:val="0"/>
              <w:adjustRightInd w:val="0"/>
              <w:rPr>
                <w:sz w:val="23"/>
                <w:szCs w:val="23"/>
              </w:rPr>
            </w:pPr>
            <w:r w:rsidRPr="007A50C2">
              <w:rPr>
                <w:sz w:val="23"/>
                <w:szCs w:val="23"/>
              </w:rPr>
              <w:t>- сведения об инвалидности, сроке действия установленной инвалидности</w:t>
            </w:r>
            <w:r w:rsidR="00581997" w:rsidRPr="007A50C2">
              <w:rPr>
                <w:sz w:val="23"/>
                <w:szCs w:val="23"/>
              </w:rPr>
              <w:t>;</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фотографии;</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сведения о прохождении муниципальной службы, а также сведения о прежнем месте работы;</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сведения о пребывании за границей (когда, где, с какой целью);</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xml:space="preserve">-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государственной гражданской службы Российской Федерации, субъектов Российской Федерации), квалификационном разряде муниципальной службы (квалификационном разряде или классном чине государственной службы </w:t>
            </w:r>
            <w:r w:rsidRPr="007A50C2">
              <w:rPr>
                <w:sz w:val="23"/>
                <w:szCs w:val="23"/>
              </w:rPr>
              <w:lastRenderedPageBreak/>
              <w:t>(кем и когда присвоены));</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информация о наличии (отсутствии) судимости;</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информация об оформленных допусках к государственной тайне;</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сведения о государственных наградах, иных наградах и знаках отличия;</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сведения об аттестации муниципальных служащих;</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информация о ежегодных оплачиваемых отпусках, учебных отпусках и отпусках без сохранения заработной платы;</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сведения о доходах, расходах, об имуществе и обязательствах имущественного характера муниципального служащего, его супруга (супруги) и несовершеннолетних детей;</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номер расчетного счета;</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номер банковской карты;</w:t>
            </w:r>
          </w:p>
          <w:p w:rsidR="00581997" w:rsidRPr="007A50C2" w:rsidRDefault="00581997" w:rsidP="00F53228">
            <w:pPr>
              <w:widowControl w:val="0"/>
              <w:tabs>
                <w:tab w:val="left" w:pos="-6663"/>
              </w:tabs>
              <w:autoSpaceDE w:val="0"/>
              <w:autoSpaceDN w:val="0"/>
              <w:adjustRightInd w:val="0"/>
              <w:rPr>
                <w:sz w:val="23"/>
                <w:szCs w:val="23"/>
              </w:rPr>
            </w:pPr>
            <w:r w:rsidRPr="007A50C2">
              <w:rPr>
                <w:sz w:val="23"/>
                <w:szCs w:val="23"/>
              </w:rPr>
              <w:t>- иные персональные данные, необходимые для достижения целей,</w:t>
            </w:r>
            <w:r w:rsidR="00423337" w:rsidRPr="007A50C2">
              <w:rPr>
                <w:sz w:val="23"/>
                <w:szCs w:val="23"/>
              </w:rPr>
              <w:t xml:space="preserve"> и о которых субъект персональных данных  пожелал сообщить о себе</w:t>
            </w:r>
          </w:p>
        </w:tc>
      </w:tr>
      <w:tr w:rsidR="004307D7" w:rsidRPr="007A50C2" w:rsidTr="00874E9B">
        <w:tc>
          <w:tcPr>
            <w:tcW w:w="0" w:type="auto"/>
            <w:vAlign w:val="center"/>
          </w:tcPr>
          <w:p w:rsidR="004307D7" w:rsidRPr="007A50C2" w:rsidRDefault="00790D8A" w:rsidP="004307D7">
            <w:pPr>
              <w:widowControl w:val="0"/>
              <w:tabs>
                <w:tab w:val="left" w:pos="-6663"/>
              </w:tabs>
              <w:autoSpaceDE w:val="0"/>
              <w:autoSpaceDN w:val="0"/>
              <w:adjustRightInd w:val="0"/>
              <w:jc w:val="center"/>
              <w:rPr>
                <w:sz w:val="23"/>
                <w:szCs w:val="23"/>
              </w:rPr>
            </w:pPr>
            <w:r>
              <w:rPr>
                <w:sz w:val="23"/>
                <w:szCs w:val="23"/>
              </w:rPr>
              <w:lastRenderedPageBreak/>
              <w:t>2</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Осуществление и выполнение возложенных законодательством Российской Федерации функций, полномочий и обязанностей</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xml:space="preserve">- Федеральный закон от </w:t>
            </w:r>
            <w:r w:rsidR="00600154">
              <w:rPr>
                <w:sz w:val="23"/>
                <w:szCs w:val="23"/>
              </w:rPr>
              <w:t>20.03.2025</w:t>
            </w:r>
            <w:r w:rsidRPr="007A50C2">
              <w:rPr>
                <w:sz w:val="23"/>
                <w:szCs w:val="23"/>
              </w:rPr>
              <w:t xml:space="preserve"> № </w:t>
            </w:r>
            <w:r w:rsidR="00600154">
              <w:rPr>
                <w:sz w:val="23"/>
                <w:szCs w:val="23"/>
              </w:rPr>
              <w:t>33</w:t>
            </w:r>
            <w:r w:rsidRPr="007A50C2">
              <w:rPr>
                <w:sz w:val="23"/>
                <w:szCs w:val="23"/>
              </w:rPr>
              <w:t xml:space="preserve">-ФЗ «Об общих принципах организации местного самоуправления в </w:t>
            </w:r>
            <w:r w:rsidR="00600154">
              <w:rPr>
                <w:sz w:val="23"/>
                <w:szCs w:val="23"/>
              </w:rPr>
              <w:t>единой системе публичной власти</w:t>
            </w:r>
            <w:r w:rsidRPr="007A50C2">
              <w:rPr>
                <w:sz w:val="23"/>
                <w:szCs w:val="23"/>
              </w:rPr>
              <w:t>»;</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«Устав муниципального образования «Город Магадан», принят решением Магаданской городской Думы от 26.08.2005 № 96-Д</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фамилия, имя, отчество;</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число, месяц, год рождения;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место рождения;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информация о гражданстве;</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реквизиты документа, удостоверяющего личность, наименование органа, выдавшего его, дата выдачи;</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адрес регистрации по месту жительства (месту пребывания), адрес фактического проживания;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lastRenderedPageBreak/>
              <w:t>- номера контактных телефонов или сведения о других способах связи;</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данные о государственной регистрации актов гражданского состояния;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семейное положение, состав</w:t>
            </w:r>
            <w:r w:rsidR="0045797D">
              <w:rPr>
                <w:sz w:val="23"/>
                <w:szCs w:val="23"/>
              </w:rPr>
              <w:t xml:space="preserve"> семьи</w:t>
            </w:r>
            <w:r w:rsidRPr="007A50C2">
              <w:rPr>
                <w:sz w:val="23"/>
                <w:szCs w:val="23"/>
              </w:rPr>
              <w:t>;</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сведения о доходах;</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сведения об образовании;</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сведения о месте работы;</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сведения о занимаемой должности;</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иные персональные данные, необходимые в соответствии с действующим законодательством</w:t>
            </w:r>
          </w:p>
        </w:tc>
      </w:tr>
      <w:tr w:rsidR="004307D7" w:rsidRPr="007A50C2" w:rsidTr="00874E9B">
        <w:tc>
          <w:tcPr>
            <w:tcW w:w="0" w:type="auto"/>
            <w:vAlign w:val="center"/>
          </w:tcPr>
          <w:p w:rsidR="004307D7" w:rsidRPr="007A50C2" w:rsidRDefault="00790D8A" w:rsidP="004307D7">
            <w:pPr>
              <w:widowControl w:val="0"/>
              <w:tabs>
                <w:tab w:val="left" w:pos="-6663"/>
              </w:tabs>
              <w:autoSpaceDE w:val="0"/>
              <w:autoSpaceDN w:val="0"/>
              <w:adjustRightInd w:val="0"/>
              <w:jc w:val="center"/>
              <w:rPr>
                <w:sz w:val="23"/>
                <w:szCs w:val="23"/>
              </w:rPr>
            </w:pPr>
            <w:r>
              <w:rPr>
                <w:sz w:val="23"/>
                <w:szCs w:val="23"/>
              </w:rPr>
              <w:lastRenderedPageBreak/>
              <w:t>3</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Оказание государственных и муниципальных услуг</w:t>
            </w:r>
            <w:r w:rsidR="00E26B5E" w:rsidRPr="007A50C2">
              <w:rPr>
                <w:sz w:val="23"/>
                <w:szCs w:val="23"/>
              </w:rPr>
              <w:t>, исполнение иных целей в рамках полномочий по решению вопросов местного значения, предусмотренных законодательством  Российской Федерации</w:t>
            </w:r>
          </w:p>
        </w:tc>
        <w:tc>
          <w:tcPr>
            <w:tcW w:w="0" w:type="auto"/>
            <w:vAlign w:val="center"/>
          </w:tcPr>
          <w:p w:rsidR="004307D7" w:rsidRPr="007A50C2" w:rsidRDefault="00E26B5E" w:rsidP="004307D7">
            <w:pPr>
              <w:widowControl w:val="0"/>
              <w:tabs>
                <w:tab w:val="left" w:pos="-6663"/>
              </w:tabs>
              <w:autoSpaceDE w:val="0"/>
              <w:autoSpaceDN w:val="0"/>
              <w:adjustRightInd w:val="0"/>
              <w:rPr>
                <w:sz w:val="23"/>
                <w:szCs w:val="23"/>
              </w:rPr>
            </w:pPr>
            <w:r w:rsidRPr="007A50C2">
              <w:rPr>
                <w:sz w:val="23"/>
                <w:szCs w:val="23"/>
              </w:rPr>
              <w:t xml:space="preserve">- </w:t>
            </w:r>
            <w:r w:rsidR="004307D7" w:rsidRPr="007A50C2">
              <w:rPr>
                <w:sz w:val="23"/>
                <w:szCs w:val="23"/>
              </w:rPr>
              <w:t>граждане, персональные данные которых необходимы для оказания государственных и муниципальных услуг</w:t>
            </w:r>
            <w:r w:rsidRPr="007A50C2">
              <w:rPr>
                <w:sz w:val="23"/>
                <w:szCs w:val="23"/>
              </w:rPr>
              <w:t>;</w:t>
            </w:r>
          </w:p>
          <w:p w:rsidR="00E26B5E" w:rsidRPr="007A50C2" w:rsidRDefault="00E26B5E" w:rsidP="004307D7">
            <w:pPr>
              <w:widowControl w:val="0"/>
              <w:tabs>
                <w:tab w:val="left" w:pos="-6663"/>
              </w:tabs>
              <w:autoSpaceDE w:val="0"/>
              <w:autoSpaceDN w:val="0"/>
              <w:adjustRightInd w:val="0"/>
              <w:rPr>
                <w:sz w:val="23"/>
                <w:szCs w:val="23"/>
              </w:rPr>
            </w:pPr>
            <w:r w:rsidRPr="007A50C2">
              <w:rPr>
                <w:sz w:val="23"/>
                <w:szCs w:val="23"/>
              </w:rPr>
              <w:t>- иные граждане, обработка персональных данных которых предусмотрена законодательством Российской Федерации</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Федеральный закон от 27.07.2010 № 210-ФЗ «Об организации предоставления государственных и муниципальных услуг»;</w:t>
            </w:r>
          </w:p>
          <w:p w:rsidR="00E26B5E" w:rsidRPr="007A50C2" w:rsidRDefault="00E26B5E" w:rsidP="004307D7">
            <w:pPr>
              <w:widowControl w:val="0"/>
              <w:tabs>
                <w:tab w:val="left" w:pos="-6663"/>
              </w:tabs>
              <w:autoSpaceDE w:val="0"/>
              <w:autoSpaceDN w:val="0"/>
              <w:adjustRightInd w:val="0"/>
              <w:rPr>
                <w:sz w:val="23"/>
                <w:szCs w:val="23"/>
              </w:rPr>
            </w:pPr>
            <w:r w:rsidRPr="007A50C2">
              <w:rPr>
                <w:sz w:val="23"/>
                <w:szCs w:val="23"/>
              </w:rPr>
              <w:t>- «Устав муниципального образования «Город Магадан», принят решением Магаданской городской Думы от 26.08.2005 № 96-Д</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постановление мэрии города Магадана от 27.03.2012 №</w:t>
            </w:r>
            <w:r w:rsidRPr="007A50C2">
              <w:rPr>
                <w:sz w:val="23"/>
                <w:szCs w:val="23"/>
                <w:lang w:val="en-US"/>
              </w:rPr>
              <w:t> </w:t>
            </w:r>
            <w:r w:rsidRPr="007A50C2">
              <w:rPr>
                <w:sz w:val="23"/>
                <w:szCs w:val="23"/>
              </w:rPr>
              <w:t>1099 «О реестре муниципальных услуг муниципального образования «Город Магадан»</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фамилия, имя отчество;</w:t>
            </w:r>
          </w:p>
          <w:p w:rsidR="005A727F" w:rsidRPr="007A50C2" w:rsidRDefault="005A727F" w:rsidP="005A727F">
            <w:pPr>
              <w:widowControl w:val="0"/>
              <w:tabs>
                <w:tab w:val="left" w:pos="-6663"/>
              </w:tabs>
              <w:autoSpaceDE w:val="0"/>
              <w:autoSpaceDN w:val="0"/>
              <w:adjustRightInd w:val="0"/>
              <w:rPr>
                <w:sz w:val="23"/>
                <w:szCs w:val="23"/>
              </w:rPr>
            </w:pPr>
            <w:r w:rsidRPr="007A50C2">
              <w:rPr>
                <w:sz w:val="23"/>
                <w:szCs w:val="23"/>
              </w:rPr>
              <w:t>- число, месяц, год рождения;</w:t>
            </w:r>
          </w:p>
          <w:p w:rsidR="005A727F" w:rsidRPr="007A50C2" w:rsidRDefault="005A727F" w:rsidP="005A727F">
            <w:pPr>
              <w:widowControl w:val="0"/>
              <w:tabs>
                <w:tab w:val="left" w:pos="-6663"/>
              </w:tabs>
              <w:autoSpaceDE w:val="0"/>
              <w:autoSpaceDN w:val="0"/>
              <w:adjustRightInd w:val="0"/>
              <w:rPr>
                <w:sz w:val="23"/>
                <w:szCs w:val="23"/>
              </w:rPr>
            </w:pPr>
            <w:r w:rsidRPr="007A50C2">
              <w:rPr>
                <w:sz w:val="23"/>
                <w:szCs w:val="23"/>
              </w:rPr>
              <w:t>- место рождения;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реквизиты документа, удостоверяющего личность, наименование органа, выдавшего его, дата выдачи;</w:t>
            </w:r>
          </w:p>
          <w:p w:rsidR="005A727F" w:rsidRPr="007A50C2" w:rsidRDefault="005A727F" w:rsidP="004307D7">
            <w:pPr>
              <w:widowControl w:val="0"/>
              <w:tabs>
                <w:tab w:val="left" w:pos="-6663"/>
              </w:tabs>
              <w:autoSpaceDE w:val="0"/>
              <w:autoSpaceDN w:val="0"/>
              <w:adjustRightInd w:val="0"/>
              <w:rPr>
                <w:sz w:val="23"/>
                <w:szCs w:val="23"/>
              </w:rPr>
            </w:pPr>
            <w:r w:rsidRPr="007A50C2">
              <w:rPr>
                <w:sz w:val="23"/>
                <w:szCs w:val="23"/>
              </w:rPr>
              <w:t>- информация о гражданстве;</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данные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w:t>
            </w:r>
          </w:p>
          <w:p w:rsidR="005A727F" w:rsidRPr="007A50C2" w:rsidRDefault="005A727F" w:rsidP="004307D7">
            <w:pPr>
              <w:widowControl w:val="0"/>
              <w:tabs>
                <w:tab w:val="left" w:pos="-6663"/>
              </w:tabs>
              <w:autoSpaceDE w:val="0"/>
              <w:autoSpaceDN w:val="0"/>
              <w:adjustRightInd w:val="0"/>
              <w:rPr>
                <w:sz w:val="23"/>
                <w:szCs w:val="23"/>
              </w:rPr>
            </w:pPr>
            <w:r w:rsidRPr="007A50C2">
              <w:rPr>
                <w:sz w:val="23"/>
                <w:szCs w:val="23"/>
              </w:rPr>
              <w:t>- данные о государственной регистрации актов гражданского состояния;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идентификационный номер плательщика;</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адрес регистрации по месту жительства (месту пребывания), адрес фактического проживания;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номера контактных телефонов или сведения о других способах связи;</w:t>
            </w:r>
          </w:p>
          <w:p w:rsidR="005A727F" w:rsidRPr="007A50C2" w:rsidRDefault="005A727F" w:rsidP="005A727F">
            <w:pPr>
              <w:widowControl w:val="0"/>
              <w:tabs>
                <w:tab w:val="left" w:pos="-6663"/>
              </w:tabs>
              <w:autoSpaceDE w:val="0"/>
              <w:autoSpaceDN w:val="0"/>
              <w:adjustRightInd w:val="0"/>
              <w:rPr>
                <w:sz w:val="23"/>
                <w:szCs w:val="23"/>
              </w:rPr>
            </w:pPr>
            <w:r w:rsidRPr="007A50C2">
              <w:rPr>
                <w:sz w:val="23"/>
                <w:szCs w:val="23"/>
              </w:rPr>
              <w:lastRenderedPageBreak/>
              <w:t>- сведения о национальности;</w:t>
            </w:r>
          </w:p>
          <w:p w:rsidR="005A727F" w:rsidRPr="007A50C2" w:rsidRDefault="005A727F" w:rsidP="005A727F">
            <w:pPr>
              <w:widowControl w:val="0"/>
              <w:tabs>
                <w:tab w:val="left" w:pos="-6663"/>
              </w:tabs>
              <w:autoSpaceDE w:val="0"/>
              <w:autoSpaceDN w:val="0"/>
              <w:adjustRightInd w:val="0"/>
              <w:rPr>
                <w:sz w:val="23"/>
                <w:szCs w:val="23"/>
              </w:rPr>
            </w:pPr>
            <w:r w:rsidRPr="007A50C2">
              <w:rPr>
                <w:sz w:val="23"/>
                <w:szCs w:val="23"/>
              </w:rPr>
              <w:t>- сведения об образовании;</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иные персональные данные, предоставляемые заявителем, необходимые для оказания государственных и муниципальных услуг, в соответствии с административными регламентами предо</w:t>
            </w:r>
            <w:r w:rsidR="005A727F" w:rsidRPr="007A50C2">
              <w:rPr>
                <w:sz w:val="23"/>
                <w:szCs w:val="23"/>
              </w:rPr>
              <w:t>ставления соответствующих услуг</w:t>
            </w:r>
            <w:r w:rsidR="00E26B5E" w:rsidRPr="007A50C2">
              <w:rPr>
                <w:sz w:val="23"/>
                <w:szCs w:val="23"/>
              </w:rPr>
              <w:t>;</w:t>
            </w:r>
          </w:p>
          <w:p w:rsidR="00E26B5E" w:rsidRPr="007A50C2" w:rsidRDefault="00E26B5E" w:rsidP="004307D7">
            <w:pPr>
              <w:widowControl w:val="0"/>
              <w:tabs>
                <w:tab w:val="left" w:pos="-6663"/>
              </w:tabs>
              <w:autoSpaceDE w:val="0"/>
              <w:autoSpaceDN w:val="0"/>
              <w:adjustRightInd w:val="0"/>
              <w:rPr>
                <w:sz w:val="23"/>
                <w:szCs w:val="23"/>
              </w:rPr>
            </w:pPr>
            <w:r w:rsidRPr="007A50C2">
              <w:rPr>
                <w:sz w:val="23"/>
                <w:szCs w:val="23"/>
              </w:rPr>
              <w:t>- иные персональные данные, необходимые в соответствии с действующим законодательством</w:t>
            </w:r>
          </w:p>
        </w:tc>
      </w:tr>
      <w:tr w:rsidR="004307D7" w:rsidRPr="007A50C2" w:rsidTr="00874E9B">
        <w:tc>
          <w:tcPr>
            <w:tcW w:w="0" w:type="auto"/>
            <w:vAlign w:val="center"/>
          </w:tcPr>
          <w:p w:rsidR="004307D7" w:rsidRPr="007A50C2" w:rsidRDefault="00790D8A" w:rsidP="004307D7">
            <w:pPr>
              <w:widowControl w:val="0"/>
              <w:tabs>
                <w:tab w:val="left" w:pos="-6663"/>
              </w:tabs>
              <w:autoSpaceDE w:val="0"/>
              <w:autoSpaceDN w:val="0"/>
              <w:adjustRightInd w:val="0"/>
              <w:jc w:val="center"/>
              <w:rPr>
                <w:sz w:val="23"/>
                <w:szCs w:val="23"/>
              </w:rPr>
            </w:pPr>
            <w:r>
              <w:rPr>
                <w:sz w:val="23"/>
                <w:szCs w:val="23"/>
              </w:rPr>
              <w:lastRenderedPageBreak/>
              <w:t>4</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Организация приема граждан по личным вопросам, рассмотрение обращений граждан</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граждане, персональные данных которых необходимы для рассмотрения обращений граждан</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Федеральный закон от 02.05.2006 № 59-ФЗ «О порядке рассмотрения обращений граждан Российской Федерации»</w:t>
            </w:r>
          </w:p>
        </w:tc>
        <w:tc>
          <w:tcPr>
            <w:tcW w:w="0" w:type="auto"/>
            <w:vAlign w:val="center"/>
          </w:tcPr>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фамилия, имя, отчество;</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число, месяц, год рождения;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место рождения;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реквизиты документа, удостоверяющего личность, наименование органа, выдавшего его, дата выдачи;</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адрес регистрации по месту жительства (месту пребывания), адрес фактического проживания;</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номера контактных телефонов или сведения о других способах связи;</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идентификационный номер налогоплательщика;</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данные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номер расчетного счета;</w:t>
            </w:r>
          </w:p>
          <w:p w:rsidR="004307D7" w:rsidRPr="007A50C2" w:rsidRDefault="004307D7" w:rsidP="004307D7">
            <w:pPr>
              <w:widowControl w:val="0"/>
              <w:tabs>
                <w:tab w:val="left" w:pos="-6663"/>
              </w:tabs>
              <w:autoSpaceDE w:val="0"/>
              <w:autoSpaceDN w:val="0"/>
              <w:adjustRightInd w:val="0"/>
              <w:rPr>
                <w:sz w:val="23"/>
                <w:szCs w:val="23"/>
              </w:rPr>
            </w:pPr>
            <w:r w:rsidRPr="007A50C2">
              <w:rPr>
                <w:sz w:val="23"/>
                <w:szCs w:val="23"/>
              </w:rPr>
              <w:t xml:space="preserve">- иные персональные данные, предоставляемые гражданами, </w:t>
            </w:r>
            <w:r w:rsidRPr="007A50C2">
              <w:rPr>
                <w:sz w:val="23"/>
                <w:szCs w:val="23"/>
              </w:rPr>
              <w:lastRenderedPageBreak/>
              <w:t>необходимые для рассмотрения вопросов, связанных с их обращениями</w:t>
            </w:r>
          </w:p>
        </w:tc>
      </w:tr>
    </w:tbl>
    <w:p w:rsidR="006912C6" w:rsidRDefault="006912C6" w:rsidP="000F1E8B">
      <w:pPr>
        <w:widowControl w:val="0"/>
        <w:shd w:val="clear" w:color="auto" w:fill="FFFFFF"/>
        <w:tabs>
          <w:tab w:val="left" w:pos="-6663"/>
        </w:tabs>
        <w:autoSpaceDE w:val="0"/>
        <w:autoSpaceDN w:val="0"/>
        <w:adjustRightInd w:val="0"/>
        <w:ind w:firstLine="709"/>
        <w:jc w:val="both"/>
        <w:rPr>
          <w:color w:val="000000"/>
          <w:sz w:val="28"/>
          <w:szCs w:val="28"/>
        </w:rPr>
      </w:pPr>
    </w:p>
    <w:p w:rsidR="00E26B5E" w:rsidRPr="007113E1" w:rsidRDefault="00E26B5E" w:rsidP="000F1E8B">
      <w:pPr>
        <w:widowControl w:val="0"/>
        <w:shd w:val="clear" w:color="auto" w:fill="FFFFFF"/>
        <w:tabs>
          <w:tab w:val="left" w:pos="-6663"/>
        </w:tabs>
        <w:autoSpaceDE w:val="0"/>
        <w:autoSpaceDN w:val="0"/>
        <w:adjustRightInd w:val="0"/>
        <w:ind w:firstLine="709"/>
        <w:jc w:val="both"/>
        <w:rPr>
          <w:color w:val="000000"/>
          <w:sz w:val="28"/>
          <w:szCs w:val="28"/>
        </w:rPr>
      </w:pPr>
    </w:p>
    <w:p w:rsidR="005C21D5" w:rsidRDefault="005C21D5" w:rsidP="005C21D5">
      <w:pPr>
        <w:pStyle w:val="4"/>
        <w:ind w:left="6372" w:right="-108"/>
        <w:jc w:val="both"/>
        <w:rPr>
          <w:b/>
          <w:bCs/>
          <w:color w:val="000000"/>
        </w:rPr>
      </w:pPr>
    </w:p>
    <w:tbl>
      <w:tblPr>
        <w:tblStyle w:val="a3"/>
        <w:tblW w:w="1701" w:type="dxa"/>
        <w:jc w:val="center"/>
        <w:tblLook w:val="04A0" w:firstRow="1" w:lastRow="0" w:firstColumn="1" w:lastColumn="0" w:noHBand="0" w:noVBand="1"/>
      </w:tblPr>
      <w:tblGrid>
        <w:gridCol w:w="1701"/>
      </w:tblGrid>
      <w:tr w:rsidR="00AC0B4B" w:rsidTr="00C5065F">
        <w:trPr>
          <w:jc w:val="center"/>
        </w:trPr>
        <w:tc>
          <w:tcPr>
            <w:tcW w:w="1701" w:type="dxa"/>
            <w:tcBorders>
              <w:top w:val="nil"/>
              <w:left w:val="nil"/>
              <w:bottom w:val="single" w:sz="4" w:space="0" w:color="auto"/>
              <w:right w:val="nil"/>
            </w:tcBorders>
          </w:tcPr>
          <w:p w:rsidR="00AC0B4B" w:rsidRDefault="00AC0B4B" w:rsidP="00C5065F">
            <w:pPr>
              <w:jc w:val="both"/>
              <w:rPr>
                <w:sz w:val="28"/>
                <w:szCs w:val="28"/>
              </w:rPr>
            </w:pPr>
            <w:r>
              <w:rPr>
                <w:sz w:val="28"/>
                <w:szCs w:val="28"/>
              </w:rPr>
              <w:tab/>
            </w:r>
          </w:p>
        </w:tc>
      </w:tr>
    </w:tbl>
    <w:p w:rsidR="005C21D5" w:rsidRPr="002E60CE" w:rsidRDefault="005C21D5">
      <w:pPr>
        <w:ind w:left="6480"/>
        <w:jc w:val="both"/>
        <w:rPr>
          <w:sz w:val="28"/>
          <w:szCs w:val="28"/>
        </w:rPr>
      </w:pPr>
    </w:p>
    <w:sectPr w:rsidR="005C21D5" w:rsidRPr="002E60CE" w:rsidSect="00A90D06">
      <w:headerReference w:type="default" r:id="rId8"/>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8CA" w:rsidRDefault="005218CA" w:rsidP="00053CE8">
      <w:r>
        <w:separator/>
      </w:r>
    </w:p>
  </w:endnote>
  <w:endnote w:type="continuationSeparator" w:id="0">
    <w:p w:rsidR="005218CA" w:rsidRDefault="005218CA" w:rsidP="0005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8CA" w:rsidRDefault="005218CA" w:rsidP="00053CE8">
      <w:r>
        <w:separator/>
      </w:r>
    </w:p>
  </w:footnote>
  <w:footnote w:type="continuationSeparator" w:id="0">
    <w:p w:rsidR="005218CA" w:rsidRDefault="005218CA" w:rsidP="00053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036564"/>
      <w:docPartObj>
        <w:docPartGallery w:val="Page Numbers (Top of Page)"/>
        <w:docPartUnique/>
      </w:docPartObj>
    </w:sdtPr>
    <w:sdtEndPr/>
    <w:sdtContent>
      <w:p w:rsidR="00053CE8" w:rsidRDefault="00053CE8">
        <w:pPr>
          <w:pStyle w:val="a7"/>
          <w:jc w:val="center"/>
        </w:pPr>
        <w:r>
          <w:fldChar w:fldCharType="begin"/>
        </w:r>
        <w:r>
          <w:instrText>PAGE   \* MERGEFORMAT</w:instrText>
        </w:r>
        <w:r>
          <w:fldChar w:fldCharType="separate"/>
        </w:r>
        <w:r w:rsidR="005A1C6F">
          <w:rPr>
            <w:noProof/>
          </w:rPr>
          <w:t>7</w:t>
        </w:r>
        <w:r>
          <w:fldChar w:fldCharType="end"/>
        </w:r>
      </w:p>
    </w:sdtContent>
  </w:sdt>
  <w:p w:rsidR="00053CE8" w:rsidRDefault="00053C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4865"/>
    <w:multiLevelType w:val="singleLevel"/>
    <w:tmpl w:val="F7CA98B4"/>
    <w:lvl w:ilvl="0">
      <w:start w:val="1"/>
      <w:numFmt w:val="decimal"/>
      <w:lvlText w:val="1.%1."/>
      <w:legacy w:legacy="1" w:legacySpace="0" w:legacyIndent="677"/>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D"/>
    <w:rsid w:val="0002334C"/>
    <w:rsid w:val="00030A4B"/>
    <w:rsid w:val="0005216E"/>
    <w:rsid w:val="00053CE8"/>
    <w:rsid w:val="000C08BC"/>
    <w:rsid w:val="000F1E8B"/>
    <w:rsid w:val="000F3710"/>
    <w:rsid w:val="00115143"/>
    <w:rsid w:val="001159FB"/>
    <w:rsid w:val="0013299B"/>
    <w:rsid w:val="00162DE7"/>
    <w:rsid w:val="00166CBB"/>
    <w:rsid w:val="00180DD9"/>
    <w:rsid w:val="00195EBC"/>
    <w:rsid w:val="001B482F"/>
    <w:rsid w:val="001C4CB7"/>
    <w:rsid w:val="001C5C45"/>
    <w:rsid w:val="001E7AD7"/>
    <w:rsid w:val="00215D18"/>
    <w:rsid w:val="00217C04"/>
    <w:rsid w:val="002933DA"/>
    <w:rsid w:val="00295F2D"/>
    <w:rsid w:val="002E5409"/>
    <w:rsid w:val="002E60CE"/>
    <w:rsid w:val="00314E6A"/>
    <w:rsid w:val="00316C76"/>
    <w:rsid w:val="00374D5C"/>
    <w:rsid w:val="003A5A4C"/>
    <w:rsid w:val="003B6932"/>
    <w:rsid w:val="003D5F09"/>
    <w:rsid w:val="003E4C3C"/>
    <w:rsid w:val="00423337"/>
    <w:rsid w:val="004307D7"/>
    <w:rsid w:val="00435E5B"/>
    <w:rsid w:val="0045797D"/>
    <w:rsid w:val="00480373"/>
    <w:rsid w:val="004927DF"/>
    <w:rsid w:val="004E3182"/>
    <w:rsid w:val="005218CA"/>
    <w:rsid w:val="005715A5"/>
    <w:rsid w:val="00575BC5"/>
    <w:rsid w:val="00581997"/>
    <w:rsid w:val="005A086C"/>
    <w:rsid w:val="005A1C6F"/>
    <w:rsid w:val="005A727F"/>
    <w:rsid w:val="005C21D5"/>
    <w:rsid w:val="005C30C6"/>
    <w:rsid w:val="005C3804"/>
    <w:rsid w:val="005C3CEF"/>
    <w:rsid w:val="005D4327"/>
    <w:rsid w:val="005E52BE"/>
    <w:rsid w:val="005F1117"/>
    <w:rsid w:val="005F23C6"/>
    <w:rsid w:val="00600154"/>
    <w:rsid w:val="006002A6"/>
    <w:rsid w:val="00623269"/>
    <w:rsid w:val="00643F44"/>
    <w:rsid w:val="0066388A"/>
    <w:rsid w:val="00684C6A"/>
    <w:rsid w:val="006912C6"/>
    <w:rsid w:val="006A54D2"/>
    <w:rsid w:val="006E1DC7"/>
    <w:rsid w:val="006E2A8D"/>
    <w:rsid w:val="006E555D"/>
    <w:rsid w:val="00706896"/>
    <w:rsid w:val="0072131B"/>
    <w:rsid w:val="00790D8A"/>
    <w:rsid w:val="007919DE"/>
    <w:rsid w:val="007932B8"/>
    <w:rsid w:val="007A15BE"/>
    <w:rsid w:val="007A50C2"/>
    <w:rsid w:val="007F26A9"/>
    <w:rsid w:val="007F34A7"/>
    <w:rsid w:val="00802601"/>
    <w:rsid w:val="00804EA5"/>
    <w:rsid w:val="00805590"/>
    <w:rsid w:val="0083648E"/>
    <w:rsid w:val="0086518F"/>
    <w:rsid w:val="00871D40"/>
    <w:rsid w:val="00874E9B"/>
    <w:rsid w:val="00876174"/>
    <w:rsid w:val="00881E91"/>
    <w:rsid w:val="0088230A"/>
    <w:rsid w:val="00892AE7"/>
    <w:rsid w:val="008A3899"/>
    <w:rsid w:val="008B7912"/>
    <w:rsid w:val="008C03FF"/>
    <w:rsid w:val="009272B7"/>
    <w:rsid w:val="00933D1C"/>
    <w:rsid w:val="0094655F"/>
    <w:rsid w:val="009552A2"/>
    <w:rsid w:val="00976A50"/>
    <w:rsid w:val="009900CA"/>
    <w:rsid w:val="00992028"/>
    <w:rsid w:val="009A28A4"/>
    <w:rsid w:val="009C2257"/>
    <w:rsid w:val="009C3572"/>
    <w:rsid w:val="009D7020"/>
    <w:rsid w:val="009E24D3"/>
    <w:rsid w:val="009E47A8"/>
    <w:rsid w:val="009E4910"/>
    <w:rsid w:val="009E5C1F"/>
    <w:rsid w:val="009F5047"/>
    <w:rsid w:val="009F6AC2"/>
    <w:rsid w:val="00A247B3"/>
    <w:rsid w:val="00A362C9"/>
    <w:rsid w:val="00A37C8C"/>
    <w:rsid w:val="00A76011"/>
    <w:rsid w:val="00A8675A"/>
    <w:rsid w:val="00A90D06"/>
    <w:rsid w:val="00A9561A"/>
    <w:rsid w:val="00AB402F"/>
    <w:rsid w:val="00AC01EE"/>
    <w:rsid w:val="00AC0B4B"/>
    <w:rsid w:val="00AC14BB"/>
    <w:rsid w:val="00AC7978"/>
    <w:rsid w:val="00AE1B44"/>
    <w:rsid w:val="00B13140"/>
    <w:rsid w:val="00B23544"/>
    <w:rsid w:val="00B407A9"/>
    <w:rsid w:val="00B40F93"/>
    <w:rsid w:val="00B5654D"/>
    <w:rsid w:val="00B6556D"/>
    <w:rsid w:val="00BB5C03"/>
    <w:rsid w:val="00BB710B"/>
    <w:rsid w:val="00BB7C49"/>
    <w:rsid w:val="00BC2532"/>
    <w:rsid w:val="00BD1EFA"/>
    <w:rsid w:val="00BE2E7D"/>
    <w:rsid w:val="00C10B88"/>
    <w:rsid w:val="00C26D57"/>
    <w:rsid w:val="00C3359E"/>
    <w:rsid w:val="00C41064"/>
    <w:rsid w:val="00C8453D"/>
    <w:rsid w:val="00C853C7"/>
    <w:rsid w:val="00CA01BF"/>
    <w:rsid w:val="00CB0351"/>
    <w:rsid w:val="00CC5413"/>
    <w:rsid w:val="00CD519C"/>
    <w:rsid w:val="00CE1161"/>
    <w:rsid w:val="00D0493E"/>
    <w:rsid w:val="00D30E6A"/>
    <w:rsid w:val="00D52B3F"/>
    <w:rsid w:val="00D53E0B"/>
    <w:rsid w:val="00DA59A2"/>
    <w:rsid w:val="00DD035C"/>
    <w:rsid w:val="00DE7369"/>
    <w:rsid w:val="00DF04F9"/>
    <w:rsid w:val="00DF4453"/>
    <w:rsid w:val="00E019F6"/>
    <w:rsid w:val="00E23AC7"/>
    <w:rsid w:val="00E257BB"/>
    <w:rsid w:val="00E26B5E"/>
    <w:rsid w:val="00E4517B"/>
    <w:rsid w:val="00E513BA"/>
    <w:rsid w:val="00E51B7E"/>
    <w:rsid w:val="00E63D6D"/>
    <w:rsid w:val="00E65AB7"/>
    <w:rsid w:val="00E7274E"/>
    <w:rsid w:val="00E7508A"/>
    <w:rsid w:val="00E8463F"/>
    <w:rsid w:val="00E871BA"/>
    <w:rsid w:val="00EA7ED4"/>
    <w:rsid w:val="00ED0880"/>
    <w:rsid w:val="00EF7309"/>
    <w:rsid w:val="00F10A4B"/>
    <w:rsid w:val="00F355AD"/>
    <w:rsid w:val="00F53228"/>
    <w:rsid w:val="00F5454B"/>
    <w:rsid w:val="00F76CA4"/>
    <w:rsid w:val="00F9631E"/>
    <w:rsid w:val="00FA768E"/>
    <w:rsid w:val="00FC0423"/>
    <w:rsid w:val="00FC3DD4"/>
    <w:rsid w:val="00FD0F9A"/>
    <w:rsid w:val="00FD45A6"/>
    <w:rsid w:val="00FE6127"/>
    <w:rsid w:val="00FF2359"/>
    <w:rsid w:val="00FF6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8E23"/>
  <w15:docId w15:val="{698D47C3-9852-4DB6-84F2-862BA57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0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E60CE"/>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E60CE"/>
    <w:rPr>
      <w:rFonts w:ascii="Times New Roman" w:eastAsia="Times New Roman" w:hAnsi="Times New Roman" w:cs="Times New Roman"/>
      <w:sz w:val="28"/>
      <w:szCs w:val="24"/>
      <w:lang w:eastAsia="ru-RU"/>
    </w:rPr>
  </w:style>
  <w:style w:type="table" w:styleId="a3">
    <w:name w:val="Table Grid"/>
    <w:basedOn w:val="a1"/>
    <w:uiPriority w:val="59"/>
    <w:rsid w:val="002E6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BD1EFA"/>
    <w:rPr>
      <w:color w:val="808080"/>
    </w:rPr>
  </w:style>
  <w:style w:type="paragraph" w:styleId="a5">
    <w:name w:val="Balloon Text"/>
    <w:basedOn w:val="a"/>
    <w:link w:val="a6"/>
    <w:uiPriority w:val="99"/>
    <w:semiHidden/>
    <w:unhideWhenUsed/>
    <w:rsid w:val="00BD1EFA"/>
    <w:rPr>
      <w:rFonts w:ascii="Tahoma" w:hAnsi="Tahoma" w:cs="Tahoma"/>
      <w:sz w:val="16"/>
      <w:szCs w:val="16"/>
    </w:rPr>
  </w:style>
  <w:style w:type="character" w:customStyle="1" w:styleId="a6">
    <w:name w:val="Текст выноски Знак"/>
    <w:basedOn w:val="a0"/>
    <w:link w:val="a5"/>
    <w:uiPriority w:val="99"/>
    <w:semiHidden/>
    <w:rsid w:val="00BD1EFA"/>
    <w:rPr>
      <w:rFonts w:ascii="Tahoma" w:eastAsia="Times New Roman" w:hAnsi="Tahoma" w:cs="Tahoma"/>
      <w:sz w:val="16"/>
      <w:szCs w:val="16"/>
      <w:lang w:eastAsia="ru-RU"/>
    </w:rPr>
  </w:style>
  <w:style w:type="paragraph" w:styleId="a7">
    <w:name w:val="header"/>
    <w:basedOn w:val="a"/>
    <w:link w:val="a8"/>
    <w:uiPriority w:val="99"/>
    <w:unhideWhenUsed/>
    <w:rsid w:val="00053CE8"/>
    <w:pPr>
      <w:tabs>
        <w:tab w:val="center" w:pos="4677"/>
        <w:tab w:val="right" w:pos="9355"/>
      </w:tabs>
    </w:pPr>
  </w:style>
  <w:style w:type="character" w:customStyle="1" w:styleId="a8">
    <w:name w:val="Верхний колонтитул Знак"/>
    <w:basedOn w:val="a0"/>
    <w:link w:val="a7"/>
    <w:uiPriority w:val="99"/>
    <w:rsid w:val="00053CE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53CE8"/>
    <w:pPr>
      <w:tabs>
        <w:tab w:val="center" w:pos="4677"/>
        <w:tab w:val="right" w:pos="9355"/>
      </w:tabs>
    </w:pPr>
  </w:style>
  <w:style w:type="character" w:customStyle="1" w:styleId="aa">
    <w:name w:val="Нижний колонтитул Знак"/>
    <w:basedOn w:val="a0"/>
    <w:link w:val="a9"/>
    <w:uiPriority w:val="99"/>
    <w:rsid w:val="00053C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0;&#1072;&#1083;&#1105;&#1085;&#1086;&#1074;&#1072;\Desktop\&#1054;&#1073;&#1088;&#1072;&#1079;&#1094;&#1099;%20&#1096;&#1072;&#1073;&#1083;&#1086;&#1085;&#1086;&#1074;\&#1054;&#1041;&#1056;&#1040;&#1047;&#1045;&#1062;%20&#1055;&#1056;&#1048;&#1051;&#1054;&#1046;&#1045;&#1053;&#1048;&#1071;%20&#1087;&#1086;&#1089;&#1090;&#1072;&#1085;&#1086;&#1074;&#1083;&#1077;&#1085;&#1080;&#1103;%20&#1091;&#1090;&#1074;&#1077;&#1088;&#1078;&#1076;&#1077;&#1085;&#1086;%20&#1073;&#1077;&#1079;%20&#1087;&#1088;&#1080;&#1083;&#1086;&#1078;&#1077;&#1085;&#1080;&#1103;%20-%20&#1082;&#1086;&#1087;&#1080;&#11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4558D7787E45E38F818E0EF5E00993"/>
        <w:category>
          <w:name w:val="Общие"/>
          <w:gallery w:val="placeholder"/>
        </w:category>
        <w:types>
          <w:type w:val="bbPlcHdr"/>
        </w:types>
        <w:behaviors>
          <w:behavior w:val="content"/>
        </w:behaviors>
        <w:guid w:val="{5ABB896A-CE7F-4F21-9ECA-233726FA5286}"/>
      </w:docPartPr>
      <w:docPartBody>
        <w:p w:rsidR="00DE48BB" w:rsidRDefault="00456DD1">
          <w:pPr>
            <w:pStyle w:val="614558D7787E45E38F818E0EF5E00993"/>
          </w:pPr>
          <w:r w:rsidRPr="00BC70B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D1"/>
    <w:rsid w:val="00035D77"/>
    <w:rsid w:val="00063AE8"/>
    <w:rsid w:val="00126363"/>
    <w:rsid w:val="001A19C7"/>
    <w:rsid w:val="001D1C60"/>
    <w:rsid w:val="001F4A7B"/>
    <w:rsid w:val="00210E6F"/>
    <w:rsid w:val="002406EE"/>
    <w:rsid w:val="00284C3C"/>
    <w:rsid w:val="00313CB4"/>
    <w:rsid w:val="003730F0"/>
    <w:rsid w:val="003871DB"/>
    <w:rsid w:val="003B020E"/>
    <w:rsid w:val="003C3AE1"/>
    <w:rsid w:val="00456DD1"/>
    <w:rsid w:val="00562E8F"/>
    <w:rsid w:val="005753F4"/>
    <w:rsid w:val="00603629"/>
    <w:rsid w:val="00657032"/>
    <w:rsid w:val="006B04AB"/>
    <w:rsid w:val="00745451"/>
    <w:rsid w:val="00751818"/>
    <w:rsid w:val="00795EB0"/>
    <w:rsid w:val="007E6EBC"/>
    <w:rsid w:val="008410D2"/>
    <w:rsid w:val="00854205"/>
    <w:rsid w:val="00935AF9"/>
    <w:rsid w:val="009D59E0"/>
    <w:rsid w:val="00A752F1"/>
    <w:rsid w:val="00AA0EDF"/>
    <w:rsid w:val="00B157AD"/>
    <w:rsid w:val="00B50586"/>
    <w:rsid w:val="00DE48BB"/>
    <w:rsid w:val="00E01344"/>
    <w:rsid w:val="00E03D5B"/>
    <w:rsid w:val="00E67236"/>
    <w:rsid w:val="00EB5C5C"/>
    <w:rsid w:val="00EF39EA"/>
    <w:rsid w:val="00F429E2"/>
    <w:rsid w:val="00F73A7F"/>
    <w:rsid w:val="00FE4DD3"/>
    <w:rsid w:val="00FE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5451"/>
  </w:style>
  <w:style w:type="paragraph" w:customStyle="1" w:styleId="614558D7787E45E38F818E0EF5E00993">
    <w:name w:val="614558D7787E45E38F818E0EF5E00993"/>
  </w:style>
  <w:style w:type="paragraph" w:customStyle="1" w:styleId="805312162B1C4238A7B2EB8F1F7D6D62">
    <w:name w:val="805312162B1C4238A7B2EB8F1F7D6D62"/>
  </w:style>
  <w:style w:type="paragraph" w:customStyle="1" w:styleId="7B9394480AA14B91A1328F2AF3008A49">
    <w:name w:val="7B9394480AA14B91A1328F2AF3008A49"/>
    <w:rsid w:val="003730F0"/>
  </w:style>
  <w:style w:type="paragraph" w:customStyle="1" w:styleId="29C53D25463C44E996FB20322AF38BE4">
    <w:name w:val="29C53D25463C44E996FB20322AF38BE4"/>
    <w:rsid w:val="003730F0"/>
  </w:style>
  <w:style w:type="paragraph" w:customStyle="1" w:styleId="3AB85C68488D4CB6835B7CB1C5FB611E">
    <w:name w:val="3AB85C68488D4CB6835B7CB1C5FB611E"/>
    <w:rsid w:val="00745451"/>
    <w:pPr>
      <w:spacing w:after="160" w:line="259" w:lineRule="auto"/>
    </w:pPr>
  </w:style>
  <w:style w:type="paragraph" w:customStyle="1" w:styleId="070A9C2ABD7F40C2B8AC6778ADEA701E">
    <w:name w:val="070A9C2ABD7F40C2B8AC6778ADEA701E"/>
    <w:rsid w:val="007454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09B4-7197-406A-94CC-773E13F8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ПРИЛОЖЕНИЯ постановления утверждено без приложения - копия</Template>
  <TotalTime>228</TotalTime>
  <Pages>7</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Калёнова</dc:creator>
  <cp:lastModifiedBy>Маслова Диана Евгеньевна</cp:lastModifiedBy>
  <cp:revision>20</cp:revision>
  <cp:lastPrinted>2024-03-27T23:13:00Z</cp:lastPrinted>
  <dcterms:created xsi:type="dcterms:W3CDTF">2020-06-23T05:18:00Z</dcterms:created>
  <dcterms:modified xsi:type="dcterms:W3CDTF">2025-05-04T23:50:00Z</dcterms:modified>
</cp:coreProperties>
</file>