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5"/>
      </w:tblGrid>
      <w:tr w:rsidR="00A40C9B" w:rsidTr="008B1C2F">
        <w:trPr>
          <w:trHeight w:val="538"/>
          <w:jc w:val="right"/>
        </w:trPr>
        <w:tc>
          <w:tcPr>
            <w:tcW w:w="3365" w:type="dxa"/>
          </w:tcPr>
          <w:p w:rsidR="00A40C9B" w:rsidRDefault="00A40C9B" w:rsidP="00076763">
            <w:pPr>
              <w:ind w:left="77" w:hanging="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A40C9B" w:rsidRDefault="00A40C9B" w:rsidP="0007676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A40C9B" w:rsidTr="008B1C2F">
        <w:trPr>
          <w:trHeight w:val="269"/>
          <w:jc w:val="right"/>
        </w:trPr>
        <w:tc>
          <w:tcPr>
            <w:tcW w:w="3365" w:type="dxa"/>
          </w:tcPr>
          <w:p w:rsidR="00A40C9B" w:rsidRPr="00813862" w:rsidRDefault="00A40C9B" w:rsidP="000767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постановлением</w:t>
            </w:r>
            <w:r w:rsidRPr="00813862">
              <w:rPr>
                <w:b/>
                <w:sz w:val="28"/>
                <w:szCs w:val="28"/>
              </w:rPr>
              <w:t xml:space="preserve"> мэрии</w:t>
            </w:r>
          </w:p>
          <w:p w:rsidR="00A40C9B" w:rsidRPr="00813862" w:rsidRDefault="00A40C9B" w:rsidP="00076763">
            <w:pPr>
              <w:jc w:val="center"/>
              <w:rPr>
                <w:b/>
                <w:sz w:val="28"/>
                <w:szCs w:val="28"/>
              </w:rPr>
            </w:pPr>
            <w:r w:rsidRPr="00813862">
              <w:rPr>
                <w:b/>
                <w:sz w:val="28"/>
                <w:szCs w:val="28"/>
              </w:rPr>
              <w:t>города Магадана</w:t>
            </w:r>
          </w:p>
          <w:p w:rsidR="00A40C9B" w:rsidRDefault="00A40C9B" w:rsidP="008B1C2F">
            <w:pPr>
              <w:rPr>
                <w:b/>
                <w:sz w:val="28"/>
                <w:szCs w:val="28"/>
              </w:rPr>
            </w:pPr>
            <w:r w:rsidRPr="00813862">
              <w:rPr>
                <w:b/>
                <w:sz w:val="28"/>
                <w:szCs w:val="28"/>
              </w:rPr>
              <w:t>от</w:t>
            </w:r>
            <w:r w:rsidR="008B1C2F">
              <w:rPr>
                <w:b/>
                <w:sz w:val="28"/>
                <w:szCs w:val="28"/>
              </w:rPr>
              <w:t xml:space="preserve"> 02.07.2026</w:t>
            </w:r>
            <w:r w:rsidRPr="00813862">
              <w:rPr>
                <w:b/>
                <w:sz w:val="28"/>
                <w:szCs w:val="28"/>
              </w:rPr>
              <w:t xml:space="preserve"> №</w:t>
            </w:r>
            <w:r w:rsidR="008B1C2F">
              <w:rPr>
                <w:b/>
                <w:sz w:val="28"/>
                <w:szCs w:val="28"/>
              </w:rPr>
              <w:t xml:space="preserve"> 2864-п</w:t>
            </w:r>
            <w:bookmarkStart w:id="0" w:name="_GoBack"/>
            <w:bookmarkEnd w:id="0"/>
            <w:r w:rsidR="008B1C2F">
              <w:rPr>
                <w:b/>
                <w:sz w:val="28"/>
                <w:szCs w:val="28"/>
              </w:rPr>
              <w:t>м</w:t>
            </w:r>
          </w:p>
          <w:p w:rsidR="00A40C9B" w:rsidRDefault="00A40C9B" w:rsidP="00076763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2F7AF8" w:rsidRPr="00B145F0" w:rsidRDefault="002F7AF8" w:rsidP="00C52D98">
      <w:pPr>
        <w:spacing w:line="276" w:lineRule="auto"/>
        <w:jc w:val="center"/>
        <w:rPr>
          <w:b/>
          <w:bCs/>
          <w:sz w:val="28"/>
          <w:szCs w:val="28"/>
        </w:rPr>
      </w:pPr>
      <w:r w:rsidRPr="00B145F0">
        <w:rPr>
          <w:b/>
          <w:bCs/>
          <w:sz w:val="28"/>
          <w:szCs w:val="28"/>
        </w:rPr>
        <w:t>ТЕХНИЧЕСКОЕ ЗАДАНИЕ</w:t>
      </w:r>
    </w:p>
    <w:p w:rsidR="007B7E3C" w:rsidRPr="00B145F0" w:rsidRDefault="002F7AF8" w:rsidP="00C52D98">
      <w:pPr>
        <w:spacing w:line="276" w:lineRule="auto"/>
        <w:jc w:val="center"/>
        <w:rPr>
          <w:b/>
          <w:bCs/>
          <w:sz w:val="28"/>
          <w:szCs w:val="28"/>
        </w:rPr>
      </w:pPr>
      <w:r w:rsidRPr="00B145F0">
        <w:rPr>
          <w:b/>
          <w:bCs/>
          <w:sz w:val="28"/>
          <w:szCs w:val="28"/>
        </w:rPr>
        <w:t xml:space="preserve">на </w:t>
      </w:r>
      <w:r w:rsidR="00A40C9B" w:rsidRPr="00B145F0">
        <w:rPr>
          <w:b/>
          <w:bCs/>
          <w:sz w:val="28"/>
          <w:szCs w:val="28"/>
        </w:rPr>
        <w:t>корректировку</w:t>
      </w:r>
      <w:r w:rsidRPr="00B145F0">
        <w:rPr>
          <w:b/>
          <w:bCs/>
          <w:sz w:val="28"/>
          <w:szCs w:val="28"/>
        </w:rPr>
        <w:t xml:space="preserve"> инвестиционной программы муниципального унитарного предприятия города Магадана «Водоканал» по развитию систем водоснабжения и водоотведения муниципального образования «Город Магадан» </w:t>
      </w:r>
      <w:r w:rsidR="0039366E" w:rsidRPr="00B145F0">
        <w:rPr>
          <w:b/>
          <w:bCs/>
          <w:sz w:val="28"/>
          <w:szCs w:val="28"/>
        </w:rPr>
        <w:t>202</w:t>
      </w:r>
      <w:r w:rsidR="009A69F4">
        <w:rPr>
          <w:b/>
          <w:bCs/>
          <w:sz w:val="28"/>
          <w:szCs w:val="28"/>
        </w:rPr>
        <w:t>6</w:t>
      </w:r>
      <w:r w:rsidR="0039366E" w:rsidRPr="00B145F0">
        <w:rPr>
          <w:b/>
          <w:bCs/>
          <w:sz w:val="28"/>
          <w:szCs w:val="28"/>
        </w:rPr>
        <w:t>-202</w:t>
      </w:r>
      <w:r w:rsidR="009A69F4">
        <w:rPr>
          <w:b/>
          <w:bCs/>
          <w:sz w:val="28"/>
          <w:szCs w:val="28"/>
        </w:rPr>
        <w:t>8</w:t>
      </w:r>
      <w:r w:rsidR="000424C2" w:rsidRPr="00B145F0">
        <w:rPr>
          <w:b/>
          <w:bCs/>
          <w:sz w:val="28"/>
          <w:szCs w:val="28"/>
        </w:rPr>
        <w:t xml:space="preserve"> годы</w:t>
      </w:r>
    </w:p>
    <w:p w:rsidR="002F7AF8" w:rsidRPr="00C52D98" w:rsidRDefault="002F7AF8" w:rsidP="00C52D98">
      <w:pPr>
        <w:spacing w:line="276" w:lineRule="auto"/>
        <w:jc w:val="center"/>
        <w:rPr>
          <w:bCs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76"/>
        <w:gridCol w:w="6662"/>
      </w:tblGrid>
      <w:tr w:rsidR="009A69F4" w:rsidRPr="00B145F0" w:rsidTr="004060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1.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Основание для выполнения работ и руководящие документы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9F4" w:rsidRPr="00B60B3C" w:rsidRDefault="009A69F4" w:rsidP="009A69F4">
            <w:pPr>
              <w:ind w:firstLine="31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1. Федеральный закон от 7 декабря 2011 г. № 416-ФЗ «О водоснабжении и водоотведении».</w:t>
            </w:r>
          </w:p>
          <w:p w:rsidR="009A69F4" w:rsidRPr="00B60B3C" w:rsidRDefault="009A69F4" w:rsidP="009A69F4">
            <w:pPr>
              <w:ind w:firstLine="31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2. Постановление Правительства Российской Федерации от 29 июля 2013 г. № 641 «Об инвестиционных и производственных программах организаций, осуществляющих деятельность в сфере водоснабжения и водоотведения».</w:t>
            </w:r>
          </w:p>
          <w:p w:rsidR="009A69F4" w:rsidRPr="00B60B3C" w:rsidRDefault="009A69F4" w:rsidP="009A69F4">
            <w:pPr>
              <w:ind w:firstLine="31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3. Постановление Правительства Российской Федерации от 13 мая 2013 г. № 406 «О государственном регулировании тарифов в сфере водоснабжения и водоотведения».</w:t>
            </w:r>
          </w:p>
          <w:p w:rsidR="009A69F4" w:rsidRPr="00B60B3C" w:rsidRDefault="009A69F4" w:rsidP="009A69F4">
            <w:pPr>
              <w:ind w:firstLine="31"/>
              <w:jc w:val="both"/>
              <w:rPr>
                <w:sz w:val="28"/>
                <w:szCs w:val="28"/>
                <w:shd w:val="clear" w:color="auto" w:fill="FFFFFF"/>
              </w:rPr>
            </w:pPr>
            <w:r w:rsidRPr="00B60B3C">
              <w:rPr>
                <w:sz w:val="28"/>
                <w:szCs w:val="28"/>
              </w:rPr>
              <w:t xml:space="preserve">4. </w:t>
            </w:r>
            <w:r w:rsidRPr="00B60B3C">
              <w:rPr>
                <w:sz w:val="28"/>
                <w:szCs w:val="28"/>
                <w:shd w:val="clear" w:color="auto" w:fill="FFFFFF"/>
              </w:rPr>
              <w:t>Постановление Правительства Российской Федерации от 29 июля 2013 г. № 644 «Об утверждении Правил холодного водоснабжения и водоотведения и о внесении изменений в некоторые акты Правительства Российской Федерации».</w:t>
            </w:r>
          </w:p>
          <w:p w:rsidR="009A69F4" w:rsidRPr="00B60B3C" w:rsidRDefault="009A69F4" w:rsidP="009A69F4">
            <w:pPr>
              <w:ind w:firstLine="31"/>
              <w:jc w:val="both"/>
              <w:rPr>
                <w:sz w:val="28"/>
                <w:szCs w:val="28"/>
                <w:shd w:val="clear" w:color="auto" w:fill="FFFFFF"/>
              </w:rPr>
            </w:pPr>
            <w:r w:rsidRPr="00B60B3C">
              <w:rPr>
                <w:sz w:val="28"/>
                <w:szCs w:val="28"/>
                <w:shd w:val="clear" w:color="auto" w:fill="FFFFFF"/>
              </w:rPr>
              <w:t>5.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      </w:r>
          </w:p>
          <w:p w:rsidR="009A69F4" w:rsidRPr="00B60B3C" w:rsidRDefault="009A69F4" w:rsidP="009A69F4">
            <w:pPr>
              <w:ind w:firstLine="31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  <w:shd w:val="clear" w:color="auto" w:fill="FFFFFF"/>
              </w:rPr>
              <w:t xml:space="preserve">6. Приказ Минстроя России от 4 апреля 2014 г. </w:t>
            </w:r>
            <w:r>
              <w:rPr>
                <w:sz w:val="28"/>
                <w:szCs w:val="28"/>
                <w:shd w:val="clear" w:color="auto" w:fill="FFFFFF"/>
              </w:rPr>
              <w:t xml:space="preserve">        </w:t>
            </w:r>
            <w:r w:rsidRPr="00B60B3C">
              <w:rPr>
                <w:sz w:val="28"/>
                <w:szCs w:val="28"/>
                <w:shd w:val="clear" w:color="auto" w:fill="FFFFFF"/>
              </w:rPr>
              <w:t>№ 162/пр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водоотведения, порядка и правил определения плановых значений и фактических значений таких показателей».</w:t>
            </w:r>
          </w:p>
          <w:p w:rsidR="009A69F4" w:rsidRPr="00B60B3C" w:rsidRDefault="005F31E8" w:rsidP="009A69F4">
            <w:pPr>
              <w:ind w:firstLine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A69F4" w:rsidRPr="00B60B3C">
              <w:rPr>
                <w:sz w:val="28"/>
                <w:szCs w:val="28"/>
              </w:rPr>
              <w:t xml:space="preserve">. Приказ Министерства регионального развития Российской Федерации от 10 октября 2007 г. № 100 «Об утверждении Методических рекомендаций по подготовке технических заданий по разработке </w:t>
            </w:r>
            <w:r w:rsidR="009A69F4" w:rsidRPr="00B60B3C">
              <w:rPr>
                <w:sz w:val="28"/>
                <w:szCs w:val="28"/>
              </w:rPr>
              <w:lastRenderedPageBreak/>
              <w:t>инвестиционных программ организаций коммунального комплекса».</w:t>
            </w:r>
          </w:p>
          <w:p w:rsidR="009A69F4" w:rsidRPr="00B60B3C" w:rsidRDefault="005F31E8" w:rsidP="009A69F4">
            <w:pPr>
              <w:ind w:firstLine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A69F4" w:rsidRPr="00B60B3C">
              <w:rPr>
                <w:sz w:val="28"/>
                <w:szCs w:val="28"/>
              </w:rPr>
              <w:t>. Постановление Правительства Российской Федерации от 23 декабря 2016 г.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      </w:r>
          </w:p>
          <w:p w:rsidR="009A69F4" w:rsidRPr="00B60B3C" w:rsidRDefault="005F31E8" w:rsidP="009A69F4">
            <w:pPr>
              <w:ind w:firstLine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A69F4" w:rsidRPr="00B60B3C">
              <w:rPr>
                <w:sz w:val="28"/>
                <w:szCs w:val="28"/>
              </w:rPr>
              <w:t>. Программа комплексного развития систем коммунальной инфраструктуры муниципального образования «Город Магадан» на 20</w:t>
            </w:r>
            <w:r w:rsidR="009A69F4">
              <w:rPr>
                <w:sz w:val="28"/>
                <w:szCs w:val="28"/>
              </w:rPr>
              <w:t>2</w:t>
            </w:r>
            <w:r w:rsidR="009A69F4" w:rsidRPr="00B60B3C">
              <w:rPr>
                <w:sz w:val="28"/>
                <w:szCs w:val="28"/>
              </w:rPr>
              <w:t>4-20</w:t>
            </w:r>
            <w:r w:rsidR="009A69F4">
              <w:rPr>
                <w:sz w:val="28"/>
                <w:szCs w:val="28"/>
              </w:rPr>
              <w:t>40</w:t>
            </w:r>
            <w:r w:rsidR="009A69F4" w:rsidRPr="00B60B3C">
              <w:rPr>
                <w:sz w:val="28"/>
                <w:szCs w:val="28"/>
              </w:rPr>
              <w:t xml:space="preserve"> годы», утвержденная решением Магаданской городской Думы от </w:t>
            </w:r>
            <w:r w:rsidR="009A69F4">
              <w:rPr>
                <w:sz w:val="28"/>
                <w:szCs w:val="28"/>
              </w:rPr>
              <w:t>22</w:t>
            </w:r>
            <w:r w:rsidR="009A69F4" w:rsidRPr="00B60B3C">
              <w:rPr>
                <w:sz w:val="28"/>
                <w:szCs w:val="28"/>
              </w:rPr>
              <w:t xml:space="preserve"> декабря 20</w:t>
            </w:r>
            <w:r w:rsidR="009A69F4">
              <w:rPr>
                <w:sz w:val="28"/>
                <w:szCs w:val="28"/>
              </w:rPr>
              <w:t>2</w:t>
            </w:r>
            <w:r w:rsidR="009A69F4" w:rsidRPr="00B60B3C">
              <w:rPr>
                <w:sz w:val="28"/>
                <w:szCs w:val="28"/>
              </w:rPr>
              <w:t xml:space="preserve">3 г. № </w:t>
            </w:r>
            <w:r w:rsidR="009A69F4">
              <w:rPr>
                <w:sz w:val="28"/>
                <w:szCs w:val="28"/>
              </w:rPr>
              <w:t>83</w:t>
            </w:r>
            <w:r w:rsidR="009A69F4" w:rsidRPr="00B60B3C">
              <w:rPr>
                <w:sz w:val="28"/>
                <w:szCs w:val="28"/>
              </w:rPr>
              <w:t>-Д.</w:t>
            </w:r>
          </w:p>
          <w:p w:rsidR="009A69F4" w:rsidRPr="00B60B3C" w:rsidRDefault="005F31E8" w:rsidP="009A69F4">
            <w:pPr>
              <w:ind w:firstLine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A69F4" w:rsidRPr="00B60B3C">
              <w:rPr>
                <w:sz w:val="28"/>
                <w:szCs w:val="28"/>
              </w:rPr>
              <w:t>. Схема водоснабжения и водоотведения муниципального образования «Город Магадан» на период 2015-2029 годы, утвержденная постановлением мэрии города Магадана от 20 июня 2016 г. № 1765.</w:t>
            </w:r>
          </w:p>
        </w:tc>
      </w:tr>
      <w:tr w:rsidR="009A69F4" w:rsidRPr="00B145F0" w:rsidTr="004060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 xml:space="preserve">Заказчик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Мэрия города Магадана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9A69F4" w:rsidRPr="00B145F0" w:rsidTr="004060A1">
        <w:trPr>
          <w:trHeight w:val="9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3.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Разработчик Технического задания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Департамент жилищно-коммунального хозяйства и коммунальной инфраструктуры мэрии города Магадана (далее - Департамент ЖКХ и КИ)</w:t>
            </w:r>
            <w:r>
              <w:rPr>
                <w:sz w:val="28"/>
                <w:szCs w:val="28"/>
              </w:rPr>
              <w:t>.</w:t>
            </w:r>
          </w:p>
        </w:tc>
      </w:tr>
      <w:tr w:rsidR="009A69F4" w:rsidRPr="00B145F0" w:rsidTr="004060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4.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Разработчик Инвестиционной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Муниципальное унитарное предприятие города Магадана «Водоканал» (далее – МУП г. Магадана «Водоканал»).</w:t>
            </w:r>
          </w:p>
        </w:tc>
      </w:tr>
      <w:tr w:rsidR="009A69F4" w:rsidRPr="00B145F0" w:rsidTr="004060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5.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 xml:space="preserve">Основные требования по разработке Инвестиционной программы (раздел III Правил разработки, согласования, утверждения и корректировки инвестиционных программ организаций, осуществляющих горячее водоснабжение, холодное </w:t>
            </w:r>
            <w:r w:rsidRPr="00B60B3C">
              <w:rPr>
                <w:sz w:val="28"/>
                <w:szCs w:val="28"/>
              </w:rPr>
              <w:lastRenderedPageBreak/>
              <w:t xml:space="preserve">водоснабжение и (или) водоотведение, утвержденных постановлением Правительства Российской Федерации </w:t>
            </w:r>
            <w:r>
              <w:rPr>
                <w:sz w:val="28"/>
                <w:szCs w:val="28"/>
              </w:rPr>
              <w:t xml:space="preserve">       </w:t>
            </w:r>
            <w:r w:rsidRPr="00B60B3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60B3C">
              <w:rPr>
                <w:sz w:val="28"/>
                <w:szCs w:val="28"/>
              </w:rPr>
              <w:t>641, статьи 37 и 40 Федерального закона № 416-ФЗ)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B60B3C">
              <w:rPr>
                <w:sz w:val="28"/>
                <w:szCs w:val="28"/>
                <w:shd w:val="clear" w:color="auto" w:fill="FFFFFF"/>
              </w:rPr>
              <w:lastRenderedPageBreak/>
              <w:t xml:space="preserve">1. Инвестиционная программа </w:t>
            </w:r>
            <w:r w:rsidRPr="00B60B3C">
              <w:rPr>
                <w:sz w:val="28"/>
                <w:szCs w:val="28"/>
              </w:rPr>
              <w:t xml:space="preserve">муниципального унитарного предприятия города Магадана «Водоканал» по развитию систем водоснабжения и водоотведения муниципального образования «Город Магадан» </w:t>
            </w:r>
            <w:r w:rsidRPr="00974D44">
              <w:rPr>
                <w:sz w:val="28"/>
                <w:szCs w:val="28"/>
              </w:rPr>
              <w:t>на</w:t>
            </w:r>
            <w:r w:rsidRPr="00B60B3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Pr="00B60B3C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  <w:r w:rsidRPr="00B60B3C">
              <w:rPr>
                <w:sz w:val="28"/>
                <w:szCs w:val="28"/>
              </w:rPr>
              <w:t xml:space="preserve"> годы (далее – Инвестиционная программа) должна быть</w:t>
            </w:r>
            <w:r w:rsidRPr="00B60B3C">
              <w:rPr>
                <w:sz w:val="28"/>
                <w:szCs w:val="28"/>
                <w:shd w:val="clear" w:color="auto" w:fill="FFFFFF"/>
              </w:rPr>
              <w:t xml:space="preserve"> разработана МУП г. Магадана «Водоканал» на период с 202</w:t>
            </w:r>
            <w:r>
              <w:rPr>
                <w:sz w:val="28"/>
                <w:szCs w:val="28"/>
                <w:shd w:val="clear" w:color="auto" w:fill="FFFFFF"/>
              </w:rPr>
              <w:t>6</w:t>
            </w:r>
            <w:r w:rsidRPr="00B60B3C">
              <w:rPr>
                <w:sz w:val="28"/>
                <w:szCs w:val="28"/>
                <w:shd w:val="clear" w:color="auto" w:fill="FFFFFF"/>
              </w:rPr>
              <w:t xml:space="preserve"> года по 202</w:t>
            </w:r>
            <w:r>
              <w:rPr>
                <w:sz w:val="28"/>
                <w:szCs w:val="28"/>
                <w:shd w:val="clear" w:color="auto" w:fill="FFFFFF"/>
              </w:rPr>
              <w:t>8</w:t>
            </w:r>
            <w:r w:rsidRPr="00B60B3C">
              <w:rPr>
                <w:sz w:val="28"/>
                <w:szCs w:val="28"/>
                <w:shd w:val="clear" w:color="auto" w:fill="FFFFFF"/>
              </w:rPr>
              <w:t xml:space="preserve"> год.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B60B3C">
              <w:rPr>
                <w:sz w:val="28"/>
                <w:szCs w:val="28"/>
                <w:shd w:val="clear" w:color="auto" w:fill="FFFFFF"/>
              </w:rPr>
              <w:t xml:space="preserve">2. Инвестиционная программа разрабатывается в соответствии с положениями статьи 40 Федерального закона от 7 декабря 2011 г. № 416-ФЗ «О водоснабжении и водоотведении», главы </w:t>
            </w:r>
            <w:r w:rsidRPr="00B60B3C">
              <w:rPr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B60B3C">
              <w:rPr>
                <w:sz w:val="28"/>
                <w:szCs w:val="28"/>
                <w:shd w:val="clear" w:color="auto" w:fill="FFFFFF"/>
              </w:rPr>
              <w:t xml:space="preserve"> Правил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утвержденных постановлением Правительства Российской Федерации от 29 июля </w:t>
            </w:r>
            <w:r w:rsidRPr="00B60B3C">
              <w:rPr>
                <w:sz w:val="28"/>
                <w:szCs w:val="28"/>
                <w:shd w:val="clear" w:color="auto" w:fill="FFFFFF"/>
              </w:rPr>
              <w:lastRenderedPageBreak/>
              <w:t>2013 г. № 641 (далее – Правила).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 xml:space="preserve">3. Инвестиционная программа </w:t>
            </w:r>
            <w:r w:rsidR="0095721E">
              <w:rPr>
                <w:sz w:val="28"/>
                <w:szCs w:val="28"/>
              </w:rPr>
              <w:t>корректируется</w:t>
            </w:r>
            <w:r w:rsidRPr="00B60B3C">
              <w:rPr>
                <w:sz w:val="28"/>
                <w:szCs w:val="28"/>
              </w:rPr>
              <w:t xml:space="preserve"> на основе подготовленного и утвержденного мэрией города Магадана Технического задания на </w:t>
            </w:r>
            <w:r w:rsidR="0095721E">
              <w:rPr>
                <w:sz w:val="28"/>
                <w:szCs w:val="28"/>
              </w:rPr>
              <w:t>корректировку</w:t>
            </w:r>
            <w:r w:rsidRPr="00B60B3C">
              <w:rPr>
                <w:sz w:val="28"/>
                <w:szCs w:val="28"/>
              </w:rPr>
              <w:t xml:space="preserve"> Инвестиционной программы </w:t>
            </w:r>
            <w:r w:rsidRPr="00B60B3C">
              <w:rPr>
                <w:sz w:val="28"/>
                <w:szCs w:val="28"/>
                <w:shd w:val="clear" w:color="auto" w:fill="FFFFFF"/>
              </w:rPr>
              <w:t>(далее - Техническое задание)</w:t>
            </w:r>
            <w:r w:rsidRPr="00B60B3C">
              <w:rPr>
                <w:sz w:val="28"/>
                <w:szCs w:val="28"/>
              </w:rPr>
              <w:t>.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4. Основные цели и задачи Инвестиционной программы: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B60B3C">
              <w:rPr>
                <w:sz w:val="28"/>
                <w:szCs w:val="28"/>
              </w:rPr>
              <w:t xml:space="preserve">4.1. </w:t>
            </w:r>
            <w:r w:rsidRPr="00B60B3C">
              <w:rPr>
                <w:sz w:val="28"/>
                <w:szCs w:val="28"/>
                <w:shd w:val="clear" w:color="auto" w:fill="FFFFFF"/>
              </w:rPr>
              <w:t xml:space="preserve">Инвестиционная программа должна соответствовать целям и задачам </w:t>
            </w:r>
            <w:r w:rsidRPr="00974D44">
              <w:rPr>
                <w:sz w:val="28"/>
                <w:szCs w:val="28"/>
                <w:shd w:val="clear" w:color="auto" w:fill="FFFFFF"/>
              </w:rPr>
              <w:t>С</w:t>
            </w:r>
            <w:r w:rsidRPr="00B60B3C">
              <w:rPr>
                <w:sz w:val="28"/>
                <w:szCs w:val="28"/>
                <w:shd w:val="clear" w:color="auto" w:fill="FFFFFF"/>
              </w:rPr>
              <w:t>хемы водоснабжения и водоотведения муниципального образования «Город Магадан» на период 2015-2029 годы, утвержденной постановлением мэрии города Магадана от 20 июня 2016 г. № 1765.</w:t>
            </w:r>
          </w:p>
          <w:p w:rsidR="009A69F4" w:rsidRPr="00233147" w:rsidRDefault="009A69F4" w:rsidP="002331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B60B3C">
              <w:rPr>
                <w:sz w:val="28"/>
                <w:szCs w:val="28"/>
                <w:shd w:val="clear" w:color="auto" w:fill="FFFFFF"/>
              </w:rPr>
              <w:t xml:space="preserve">4.2. </w:t>
            </w:r>
            <w:r w:rsidRPr="00B60B3C">
              <w:rPr>
                <w:sz w:val="28"/>
                <w:szCs w:val="28"/>
              </w:rPr>
              <w:t>Решение приоритетных проблем по обеспечению устойчивого социально-экономического развития муниципального образования «Город Магадан» в период реализации Инвестиционной программы, в том числе:</w:t>
            </w:r>
          </w:p>
          <w:p w:rsidR="009A69F4" w:rsidRPr="00B60B3C" w:rsidRDefault="009A69F4" w:rsidP="009A69F4">
            <w:pPr>
              <w:pStyle w:val="af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0B3C">
              <w:rPr>
                <w:rFonts w:ascii="Times New Roman" w:hAnsi="Times New Roman"/>
                <w:sz w:val="28"/>
                <w:szCs w:val="28"/>
                <w:lang w:val="ru-RU"/>
              </w:rPr>
              <w:t>- повышение безопасности проживания населения за счет обеспечения питьевой водой, соответствующей установленным санитарно-эпидемиологическим правилам;</w:t>
            </w:r>
          </w:p>
          <w:p w:rsidR="009A69F4" w:rsidRPr="00B60B3C" w:rsidRDefault="009A69F4" w:rsidP="009A69F4">
            <w:pPr>
              <w:pStyle w:val="af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0B3C">
              <w:rPr>
                <w:rFonts w:ascii="Times New Roman" w:hAnsi="Times New Roman"/>
                <w:sz w:val="28"/>
                <w:szCs w:val="28"/>
                <w:lang w:val="ru-RU"/>
              </w:rPr>
              <w:t>- надежная эксплуатация систем водоснабжения и водоотведения с применением прогрессивных технологий, материалов и оборудования;</w:t>
            </w:r>
          </w:p>
          <w:p w:rsidR="009A69F4" w:rsidRPr="00B60B3C" w:rsidRDefault="009A69F4" w:rsidP="009A69F4">
            <w:pPr>
              <w:pStyle w:val="af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0B3C">
              <w:rPr>
                <w:rFonts w:ascii="Times New Roman" w:hAnsi="Times New Roman"/>
                <w:sz w:val="28"/>
                <w:szCs w:val="28"/>
                <w:lang w:val="ru-RU"/>
              </w:rPr>
              <w:t>- снижение риска загрязнения природных водных объектов сточными водами и улучшение экологической ситуации на территории муниципального образования «Город Магадан»;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- возможность подключения строящихся (реконструируемых) объектов к системам водоснабжения и водоотведения в соответствии с реализацией социально-экономической политики.</w:t>
            </w:r>
          </w:p>
          <w:p w:rsidR="009A69F4" w:rsidRPr="00B60B3C" w:rsidRDefault="00233147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 </w:t>
            </w:r>
            <w:r w:rsidR="009A69F4" w:rsidRPr="00B60B3C">
              <w:rPr>
                <w:sz w:val="28"/>
                <w:szCs w:val="28"/>
              </w:rPr>
              <w:t>Доступность тарифов для потребителей.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4.</w:t>
            </w:r>
            <w:r w:rsidR="00233147" w:rsidRPr="00233147">
              <w:rPr>
                <w:sz w:val="28"/>
                <w:szCs w:val="28"/>
              </w:rPr>
              <w:t>4</w:t>
            </w:r>
            <w:r w:rsidRPr="00B60B3C">
              <w:rPr>
                <w:sz w:val="28"/>
                <w:szCs w:val="28"/>
              </w:rPr>
              <w:t>. Комплексное решение следующих приоритетных задач: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- повышение качества питьевой воды, качества очистки сточных вод;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- повышение надежности водоснабжения и водоотведения;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- повышение качества обслуживания абонентов;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- энергосбережение и повышение энергетической эффективности объектов централизованных систем водоснабжения и водоотведения;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 xml:space="preserve">- снижение удельных расходов энергетических </w:t>
            </w:r>
            <w:r w:rsidRPr="00B60B3C">
              <w:rPr>
                <w:sz w:val="28"/>
                <w:szCs w:val="28"/>
              </w:rPr>
              <w:lastRenderedPageBreak/>
              <w:t>ресурсов;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- подключение к централизованным системам водоснабжения и водоотведения новых абонентов;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- защита централизованных систем водоснабжения и водоотведения и их отдельных объектов от угроз техногенного, природного характера и террористических актов, предотвращение возникновения аварийных ситуаций, снижение риска и смягчение последствий чрезвычайных ситуаций.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5. Инвестиционная программа должна включать в себя документы и материалы согласно раздел</w:t>
            </w:r>
            <w:r>
              <w:rPr>
                <w:sz w:val="28"/>
                <w:szCs w:val="28"/>
              </w:rPr>
              <w:t>а</w:t>
            </w:r>
            <w:r w:rsidRPr="00B60B3C">
              <w:rPr>
                <w:sz w:val="28"/>
                <w:szCs w:val="28"/>
              </w:rPr>
              <w:t xml:space="preserve"> 6 настоящего Технического задания.</w:t>
            </w:r>
          </w:p>
        </w:tc>
      </w:tr>
      <w:tr w:rsidR="009A69F4" w:rsidRPr="00B145F0" w:rsidTr="004060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Структура Инвестиционной программы (пункты 10 и 10.1 Правил и статья 40 Федерального закона № 416-ФЗ)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9F4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Паспорт Инвестиционной программы должен включать</w:t>
            </w:r>
            <w:r>
              <w:rPr>
                <w:sz w:val="28"/>
                <w:szCs w:val="28"/>
              </w:rPr>
              <w:t>:</w:t>
            </w:r>
            <w:r w:rsidRPr="00B60B3C">
              <w:rPr>
                <w:sz w:val="28"/>
                <w:szCs w:val="28"/>
              </w:rPr>
              <w:t xml:space="preserve"> 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  <w:shd w:val="clear" w:color="auto" w:fill="FFFFFF"/>
              </w:rPr>
              <w:t>1.</w:t>
            </w:r>
            <w:r>
              <w:rPr>
                <w:sz w:val="28"/>
                <w:szCs w:val="28"/>
              </w:rPr>
              <w:t xml:space="preserve"> П</w:t>
            </w:r>
            <w:r w:rsidRPr="00B60B3C">
              <w:rPr>
                <w:sz w:val="28"/>
                <w:szCs w:val="28"/>
              </w:rPr>
              <w:t xml:space="preserve">лановые значения показателей надежности, качества и энергоэффективности объектов централизованных систем водоснабжения и (или) водоотведения отдельно на каждый год в течение срока реализации </w:t>
            </w:r>
            <w:r w:rsidRPr="00974D44">
              <w:rPr>
                <w:sz w:val="28"/>
                <w:szCs w:val="28"/>
              </w:rPr>
              <w:t>И</w:t>
            </w:r>
            <w:r w:rsidRPr="00B60B3C">
              <w:rPr>
                <w:sz w:val="28"/>
                <w:szCs w:val="28"/>
              </w:rPr>
              <w:t>нвестиционной программы.</w:t>
            </w:r>
          </w:p>
          <w:p w:rsidR="009A69F4" w:rsidRPr="00B60B3C" w:rsidRDefault="009A69F4" w:rsidP="005F31E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Порядок и правила определения плановых значений и фактических значений показателей утверждены приказом Минстроя России от 4 апреля 2014 г. №162/пр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 (Зарегистрировано в Минюсте России 23 июля 2014 г. №</w:t>
            </w:r>
            <w:r>
              <w:rPr>
                <w:sz w:val="28"/>
                <w:szCs w:val="28"/>
              </w:rPr>
              <w:t xml:space="preserve"> </w:t>
            </w:r>
            <w:r w:rsidRPr="00B60B3C">
              <w:rPr>
                <w:sz w:val="28"/>
                <w:szCs w:val="28"/>
              </w:rPr>
              <w:t>33236).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 xml:space="preserve">2. Перечень мероприятий по подготовке проектной документации, строительству, модернизации и (или) реконструкции существующих объектов централизованных систем водоснабжения и (или) водоотведения, их краткое описание, в том числе обоснование их необходимости, размеров расходов на строительство, модернизацию и (или) реконструкцию каждого из объектов централизованных систем водоснабжения и (или) водоотведения, предусмотренных мероприятиями, описание и место расположения строящихся, модернизируемых и (или) реконструируемых объектов централизованных систем водоснабжения и (или) водоотведения, обеспечивающие однозначную идентификацию таких объектов, основные технические характеристики таких объектов до и </w:t>
            </w:r>
            <w:r w:rsidRPr="00B60B3C">
              <w:rPr>
                <w:sz w:val="28"/>
                <w:szCs w:val="28"/>
              </w:rPr>
              <w:lastRenderedPageBreak/>
              <w:t>после реализации мероприятия (по форме приложения к настоящему Техническому заданию).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Мероприятия Инвестиционной программы разделяются на: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а) строительство, модернизация и (или) реконструкция объектов централизованных систем водоснабжения и (или) водоотведения в целях подключения объектов капитального строительства абонентов с указанием объектов централизованных систем водоснабжения и (или) водоотведения, строительство которых финансируется за счет платы за подключение, с указанием точек подключения (технологического присоединения), количества и нагрузки новых подключенных (технологически присоединенных) объектов капитального строительства;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б) строительство новых объектов централизованных систем водоснабжения и (или) водоотведения, не связанных с подключением (технологическим присоединением) новых объектов капитального строительства абонентов;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в) модернизация или реконструкция существующих объектов централизованных систем водоснабжения и (или) водоотведения в целях снижения уровня износа существующих объектов;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г) осуществление мероприятий, направленных на повышение экологической эффективности, достижение плановых значений показателей надежности, качества и энергоэффективности объектов централизованных систем водоснабжения и (или) водоотведения, не включенных в прочие группы мероприятий;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д) вывод из эксплуатации, консервация и демонтаж объектов централизованных систем водоснабжения и (или) водоотведения.</w:t>
            </w:r>
          </w:p>
          <w:p w:rsidR="0095721E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3. 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</w:t>
            </w:r>
            <w:r w:rsidR="00F6599A">
              <w:rPr>
                <w:sz w:val="28"/>
                <w:szCs w:val="28"/>
              </w:rPr>
              <w:t>аций</w:t>
            </w:r>
            <w:r w:rsidRPr="00B60B3C">
              <w:rPr>
                <w:sz w:val="28"/>
                <w:szCs w:val="28"/>
              </w:rPr>
              <w:t>.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 xml:space="preserve">4. Плановый процент износа объектов централизованных систем водоснабжения и (или) водоотведения и фактический процент износа </w:t>
            </w:r>
            <w:r w:rsidRPr="00B60B3C">
              <w:rPr>
                <w:sz w:val="28"/>
                <w:szCs w:val="28"/>
              </w:rPr>
              <w:lastRenderedPageBreak/>
              <w:t>объектов централизованных систем водоснабжения и (или) водоотведения, существующих на начало реализации Инвестиционной программы.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 xml:space="preserve">5. Источники финансирования Инвестиционной программы с разделением по видам деятельности и по годам в прогнозных ценах соответствующего года, определенных с использованием прогнозных индексов цен, установленных в </w:t>
            </w:r>
            <w:r w:rsidRPr="00974D44">
              <w:rPr>
                <w:sz w:val="28"/>
                <w:szCs w:val="28"/>
              </w:rPr>
              <w:t>П</w:t>
            </w:r>
            <w:r w:rsidRPr="00B60B3C">
              <w:rPr>
                <w:sz w:val="28"/>
                <w:szCs w:val="28"/>
              </w:rPr>
              <w:t>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Федерации.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В финансовые потребности на реализацию мероприятий Инвестиционной программы необходимо включить весь комплекс расходов, связанных с проведением следующих мероприятий: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- проектно-изыскательные работы;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- приобретение материалов и оборудования;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- строительно-монтажные работы;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 xml:space="preserve">- работы по замене оборудования </w:t>
            </w:r>
            <w:r w:rsidRPr="00B60B3C">
              <w:rPr>
                <w:bCs/>
                <w:sz w:val="28"/>
                <w:szCs w:val="28"/>
              </w:rPr>
              <w:t>с улучшением технико-экономических характеристик</w:t>
            </w:r>
            <w:r w:rsidRPr="00B60B3C">
              <w:rPr>
                <w:sz w:val="28"/>
                <w:szCs w:val="28"/>
              </w:rPr>
              <w:t>;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- пусконаладочные работы;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 xml:space="preserve">- </w:t>
            </w:r>
            <w:r w:rsidRPr="00974D44">
              <w:rPr>
                <w:sz w:val="28"/>
                <w:szCs w:val="28"/>
              </w:rPr>
              <w:t>регистрации</w:t>
            </w:r>
            <w:r w:rsidRPr="00B60B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прав, в том числе собственности, на </w:t>
            </w:r>
            <w:r w:rsidRPr="00B60B3C">
              <w:rPr>
                <w:sz w:val="28"/>
                <w:szCs w:val="28"/>
              </w:rPr>
              <w:t>объект</w:t>
            </w:r>
            <w:r>
              <w:rPr>
                <w:sz w:val="28"/>
                <w:szCs w:val="28"/>
              </w:rPr>
              <w:t>ы</w:t>
            </w:r>
            <w:r w:rsidRPr="00B60B3C">
              <w:rPr>
                <w:sz w:val="28"/>
                <w:szCs w:val="28"/>
              </w:rPr>
              <w:t>;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- расходы, не относимые на стоимость основных средств (аренда земли на срок строительства и т.п.).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Объем финансовых потребностей, необходимых для реализации мероприятий Инвестиционной программы, установить с учетом укрупненных сметных нормативов для объектов непроизводственного назначения и инженерной инфраструктуры, утвержденных уполномоченным федеральным органом исполнительной власти в сфере строительства, а в случае, если такие нормативы не установлены, указанные расходы определить на основании представленной сметной стоимости таких работ.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Объем финансовых потребностей по годам реализации программы определить в соответствии с основными параметрами Прогноза социально-экономического развития Российской Федерации на очередной финансовый год и плановый период.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 xml:space="preserve">Источники финансирования Инвестиционной программы определить с разделением по видам деятельности и по годам в прогнозных ценах соответствующего года, определенных с </w:t>
            </w:r>
            <w:r w:rsidRPr="00B60B3C">
              <w:rPr>
                <w:sz w:val="28"/>
                <w:szCs w:val="28"/>
              </w:rPr>
              <w:lastRenderedPageBreak/>
              <w:t>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Федерации, в том числе: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- собственные средства предприятия, включая амортизацию, расходы на капитальные вложения, возмещаемые за счет прибыли, плату за подключение к централизованным системам водоснабжения и водоотведения;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- привлеченные средства;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- бюджетные средства;</w:t>
            </w:r>
          </w:p>
          <w:p w:rsidR="009A69F4" w:rsidRPr="00B60B3C" w:rsidRDefault="009A69F4" w:rsidP="009A69F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- средства внебюджетных фондов;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- прочие источники.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6. График реализации мероприятий Инвестиционной программы, включая график ввода объектов централизованных систем водоснабжения и (или) водоотведения в эксплуатацию.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7. Расчет эффективности инвестирования средств, осуществляемый путем сопоставления динамики показателей надежности, качества и энергоэффективности объектов централизованных систем водоснабжения и (или) водоотведения и расходов на реализацию Инвестиционной программы.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8. Предварительный расчет тарифов в сфере водоснабжения и водоотведения.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9. План мероприятий по приведению качества питьевой воды в соответствие с установленными требованиями, план снижения сбросов и программу по энергосбережению и повышению энергетической эффективности (в случае если такие планы и программы утверждены).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10. Отчет об исполнении Инвестиционной программы за последний истекший год периода реализации Инвестиционной программы, содержащий в том числе основные технические характеристики модернизируемых и (или) реконструируемых объектов централизованных систем водоснабжения и (или) водоотведения до и после проведения мероприятий этой Инвестиционной программы.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11. Иные сведения.</w:t>
            </w:r>
          </w:p>
        </w:tc>
      </w:tr>
      <w:tr w:rsidR="009A69F4" w:rsidRPr="00B145F0" w:rsidTr="00C52D9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 xml:space="preserve">Требования к процессу </w:t>
            </w:r>
            <w:r w:rsidRPr="00B60B3C">
              <w:rPr>
                <w:sz w:val="28"/>
                <w:szCs w:val="28"/>
              </w:rPr>
              <w:lastRenderedPageBreak/>
              <w:t>согласования, утверждения и контроля за выполнением Инвестиционной программы (разделы I - VII Правил)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lastRenderedPageBreak/>
              <w:t xml:space="preserve">1. Сроки и порядок согласования, получения уведомления об отказе в согласовании, доработки, </w:t>
            </w:r>
            <w:r w:rsidRPr="00B60B3C">
              <w:rPr>
                <w:sz w:val="28"/>
                <w:szCs w:val="28"/>
              </w:rPr>
              <w:lastRenderedPageBreak/>
              <w:t>повторного согласования и утверждения проекта Инвестиционной программы регламентированы требованиями раздела IV Правил.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2. Проект Инвестиционной программы направляется на рассмотрение, согласование и утверждение на бумажном носителе и в электронном виде.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  <w:shd w:val="clear" w:color="auto" w:fill="FFFFFF"/>
              </w:rPr>
              <w:t xml:space="preserve">3. </w:t>
            </w:r>
            <w:r w:rsidRPr="00B60B3C">
              <w:rPr>
                <w:sz w:val="28"/>
                <w:szCs w:val="28"/>
              </w:rPr>
              <w:t>Проект Инвестиционной программы направляется на рассмотрение и согласование следующим подразделениям органа местного самоуправления:</w:t>
            </w:r>
          </w:p>
          <w:p w:rsidR="009A69F4" w:rsidRPr="00974D44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 xml:space="preserve">- </w:t>
            </w:r>
            <w:r w:rsidRPr="00974D44">
              <w:rPr>
                <w:sz w:val="28"/>
                <w:szCs w:val="28"/>
              </w:rPr>
              <w:t>департаменту ЖКХ и КИ;</w:t>
            </w:r>
          </w:p>
          <w:p w:rsidR="009A69F4" w:rsidRPr="005F31E8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4D44">
              <w:rPr>
                <w:sz w:val="28"/>
                <w:szCs w:val="28"/>
              </w:rPr>
              <w:t xml:space="preserve">- </w:t>
            </w:r>
            <w:r w:rsidR="005F31E8">
              <w:rPr>
                <w:sz w:val="28"/>
                <w:szCs w:val="28"/>
              </w:rPr>
              <w:t>управлению муниципального сектора экономики и финансового контроля мэрии города Магадана</w:t>
            </w:r>
            <w:r w:rsidRPr="00B60B3C">
              <w:rPr>
                <w:sz w:val="28"/>
                <w:szCs w:val="28"/>
              </w:rPr>
              <w:t>.</w:t>
            </w:r>
          </w:p>
          <w:p w:rsidR="009A69F4" w:rsidRPr="00B60B3C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4. Контроль за выполнением Инвестиционной программы осуществляется в соответствии с разделом VII Правил.</w:t>
            </w:r>
          </w:p>
        </w:tc>
      </w:tr>
      <w:tr w:rsidR="009A69F4" w:rsidRPr="00B145F0" w:rsidTr="00C52D9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Требования к корректировке Инвестиционной программы (раздел IV Правил)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9F4" w:rsidRPr="005F31E8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1. Инвестиционная программа может ежегодно корректироваться с учетом изменения объективных условий деятельности соответствующей организации.</w:t>
            </w:r>
          </w:p>
          <w:p w:rsidR="009A69F4" w:rsidRDefault="009A69F4" w:rsidP="009A69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  <w:shd w:val="clear" w:color="auto" w:fill="FFFFFF"/>
              </w:rPr>
              <w:t xml:space="preserve">2. </w:t>
            </w:r>
            <w:r w:rsidRPr="00B60B3C">
              <w:rPr>
                <w:sz w:val="28"/>
                <w:szCs w:val="28"/>
              </w:rPr>
              <w:t>Для осуществления корректировки Инвестиционной программы МУП г. Магадана «Водоканал» представляет в департамент цен и тарифов Магаданской области проект изменений, которые на основании Технического задания, утвержденного мэрией города Магадана, вносятся в Инвестиционную программу и должны содержать предложения о включении в Инвестиционную программу новых мероприятий, о переносе сроков реализации мероприятий и об изменении стоимости их реализации, а также материалы и документы, обосновывающие необходимость корректировки Инвестиционной программы.</w:t>
            </w:r>
          </w:p>
          <w:p w:rsidR="009A69F4" w:rsidRPr="00B60B3C" w:rsidRDefault="009A69F4" w:rsidP="00F659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3. Мэрия города Магадана на основании заявления о выдаче технического задания на корректировку Инвестиционной программы, направленно</w:t>
            </w:r>
            <w:r w:rsidRPr="00974D44">
              <w:rPr>
                <w:sz w:val="28"/>
                <w:szCs w:val="28"/>
              </w:rPr>
              <w:t>го</w:t>
            </w:r>
            <w:r w:rsidRPr="00B60B3C">
              <w:rPr>
                <w:sz w:val="28"/>
                <w:szCs w:val="28"/>
              </w:rPr>
              <w:t xml:space="preserve"> МУП г. Магадана «Водоканал», утверждает техническое задание на корректировку Инвестиционной программы.</w:t>
            </w:r>
          </w:p>
        </w:tc>
      </w:tr>
      <w:tr w:rsidR="009A69F4" w:rsidRPr="00B145F0" w:rsidTr="004060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F4" w:rsidRPr="00B60B3C" w:rsidRDefault="009A69F4" w:rsidP="009A69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9.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F4" w:rsidRPr="00B60B3C" w:rsidRDefault="009A69F4" w:rsidP="007637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Приложени</w:t>
            </w:r>
            <w:r w:rsidR="00763763">
              <w:rPr>
                <w:sz w:val="28"/>
                <w:szCs w:val="28"/>
              </w:rPr>
              <w:t>е</w:t>
            </w:r>
            <w:r w:rsidRPr="00B60B3C">
              <w:rPr>
                <w:sz w:val="28"/>
                <w:szCs w:val="28"/>
              </w:rPr>
              <w:t xml:space="preserve"> к </w:t>
            </w:r>
            <w:r>
              <w:rPr>
                <w:sz w:val="28"/>
                <w:szCs w:val="28"/>
              </w:rPr>
              <w:t>Т</w:t>
            </w:r>
            <w:r w:rsidRPr="00B60B3C">
              <w:rPr>
                <w:sz w:val="28"/>
                <w:szCs w:val="28"/>
              </w:rPr>
              <w:t>ехническому заданию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9F4" w:rsidRPr="00B60B3C" w:rsidRDefault="009A69F4" w:rsidP="00C51E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3C">
              <w:rPr>
                <w:sz w:val="28"/>
                <w:szCs w:val="28"/>
              </w:rPr>
              <w:t>Перечень мероприятий по строительству, модернизации и (или) реконструкции объектов централизованных систем водоснабжения и (или) водоотведения на 202</w:t>
            </w:r>
            <w:r>
              <w:rPr>
                <w:sz w:val="28"/>
                <w:szCs w:val="28"/>
              </w:rPr>
              <w:t>6</w:t>
            </w:r>
            <w:r w:rsidRPr="00B60B3C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  <w:r w:rsidR="0095721E">
              <w:rPr>
                <w:sz w:val="28"/>
                <w:szCs w:val="28"/>
              </w:rPr>
              <w:t xml:space="preserve"> годы</w:t>
            </w:r>
            <w:r w:rsidRPr="00B60B3C">
              <w:rPr>
                <w:sz w:val="28"/>
                <w:szCs w:val="28"/>
              </w:rPr>
              <w:t xml:space="preserve"> - на </w:t>
            </w:r>
            <w:r w:rsidRPr="00124890">
              <w:rPr>
                <w:sz w:val="28"/>
                <w:szCs w:val="28"/>
              </w:rPr>
              <w:t>3</w:t>
            </w:r>
            <w:r w:rsidRPr="00B60B3C">
              <w:rPr>
                <w:sz w:val="28"/>
                <w:szCs w:val="28"/>
              </w:rPr>
              <w:t xml:space="preserve"> л.</w:t>
            </w:r>
          </w:p>
        </w:tc>
      </w:tr>
    </w:tbl>
    <w:p w:rsidR="001E4FC2" w:rsidRDefault="001E4FC2" w:rsidP="00907421">
      <w:pPr>
        <w:spacing w:line="276" w:lineRule="auto"/>
        <w:jc w:val="center"/>
        <w:rPr>
          <w:sz w:val="28"/>
          <w:szCs w:val="28"/>
        </w:rPr>
      </w:pPr>
    </w:p>
    <w:p w:rsidR="00807BD6" w:rsidRDefault="00807BD6" w:rsidP="00907421">
      <w:pPr>
        <w:spacing w:line="276" w:lineRule="auto"/>
        <w:jc w:val="center"/>
        <w:rPr>
          <w:sz w:val="28"/>
          <w:szCs w:val="28"/>
        </w:rPr>
      </w:pPr>
    </w:p>
    <w:p w:rsidR="00EE52A7" w:rsidRPr="00C973F0" w:rsidRDefault="00EE52A7" w:rsidP="00907421">
      <w:pPr>
        <w:spacing w:line="276" w:lineRule="auto"/>
        <w:jc w:val="center"/>
      </w:pPr>
    </w:p>
    <w:sectPr w:rsidR="00EE52A7" w:rsidRPr="00C973F0" w:rsidSect="009B0C8E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1135" w:right="851" w:bottom="851" w:left="1701" w:header="567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9AC" w:rsidRDefault="006379AC">
      <w:r>
        <w:separator/>
      </w:r>
    </w:p>
  </w:endnote>
  <w:endnote w:type="continuationSeparator" w:id="0">
    <w:p w:rsidR="006379AC" w:rsidRDefault="0063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94" w:rsidRDefault="00F64994" w:rsidP="0088115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F64994" w:rsidRDefault="00F64994" w:rsidP="0088115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94" w:rsidRDefault="00F64994" w:rsidP="00881152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9AC" w:rsidRDefault="006379AC">
      <w:r>
        <w:separator/>
      </w:r>
    </w:p>
  </w:footnote>
  <w:footnote w:type="continuationSeparator" w:id="0">
    <w:p w:rsidR="006379AC" w:rsidRDefault="0063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190804"/>
      <w:docPartObj>
        <w:docPartGallery w:val="Page Numbers (Top of Page)"/>
        <w:docPartUnique/>
      </w:docPartObj>
    </w:sdtPr>
    <w:sdtEndPr/>
    <w:sdtContent>
      <w:p w:rsidR="00F64994" w:rsidRDefault="00F649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C2F">
          <w:rPr>
            <w:noProof/>
          </w:rPr>
          <w:t>8</w:t>
        </w:r>
        <w:r>
          <w:fldChar w:fldCharType="end"/>
        </w:r>
      </w:p>
    </w:sdtContent>
  </w:sdt>
  <w:p w:rsidR="00F64994" w:rsidRDefault="00F64994" w:rsidP="005034D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94" w:rsidRDefault="00F64994" w:rsidP="005034D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89B"/>
    <w:multiLevelType w:val="hybridMultilevel"/>
    <w:tmpl w:val="DD1C1EA2"/>
    <w:lvl w:ilvl="0" w:tplc="698C9DD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2E9588C"/>
    <w:multiLevelType w:val="hybridMultilevel"/>
    <w:tmpl w:val="89DAF592"/>
    <w:lvl w:ilvl="0" w:tplc="3E4E85B2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3232A"/>
    <w:multiLevelType w:val="multilevel"/>
    <w:tmpl w:val="6BA6561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377A63"/>
    <w:multiLevelType w:val="hybridMultilevel"/>
    <w:tmpl w:val="55D670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E024A"/>
    <w:multiLevelType w:val="hybridMultilevel"/>
    <w:tmpl w:val="EF6823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2C8C"/>
    <w:multiLevelType w:val="hybridMultilevel"/>
    <w:tmpl w:val="B6B6E1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826F7"/>
    <w:multiLevelType w:val="hybridMultilevel"/>
    <w:tmpl w:val="396A1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F50D5"/>
    <w:multiLevelType w:val="multilevel"/>
    <w:tmpl w:val="6A300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50F3BF3"/>
    <w:multiLevelType w:val="multilevel"/>
    <w:tmpl w:val="44166C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CDE40A9"/>
    <w:multiLevelType w:val="hybridMultilevel"/>
    <w:tmpl w:val="19201E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C4D50"/>
    <w:multiLevelType w:val="hybridMultilevel"/>
    <w:tmpl w:val="7182EE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57DC4"/>
    <w:multiLevelType w:val="hybridMultilevel"/>
    <w:tmpl w:val="A21CB8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41453"/>
    <w:multiLevelType w:val="hybridMultilevel"/>
    <w:tmpl w:val="5D32E248"/>
    <w:lvl w:ilvl="0" w:tplc="473EA5F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FBE570F"/>
    <w:multiLevelType w:val="hybridMultilevel"/>
    <w:tmpl w:val="79D66884"/>
    <w:lvl w:ilvl="0" w:tplc="267E34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8C4621"/>
    <w:multiLevelType w:val="multilevel"/>
    <w:tmpl w:val="67164B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1EB0445"/>
    <w:multiLevelType w:val="hybridMultilevel"/>
    <w:tmpl w:val="0F5A2BEA"/>
    <w:lvl w:ilvl="0" w:tplc="4F8C32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901056"/>
    <w:multiLevelType w:val="hybridMultilevel"/>
    <w:tmpl w:val="AF8059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C18B5"/>
    <w:multiLevelType w:val="multilevel"/>
    <w:tmpl w:val="404641F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9BB562D"/>
    <w:multiLevelType w:val="hybridMultilevel"/>
    <w:tmpl w:val="99CCBDB4"/>
    <w:lvl w:ilvl="0" w:tplc="F968C3B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E16530F"/>
    <w:multiLevelType w:val="hybridMultilevel"/>
    <w:tmpl w:val="785A8C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3"/>
  </w:num>
  <w:num w:numId="5">
    <w:abstractNumId w:val="10"/>
  </w:num>
  <w:num w:numId="6">
    <w:abstractNumId w:val="19"/>
  </w:num>
  <w:num w:numId="7">
    <w:abstractNumId w:val="16"/>
  </w:num>
  <w:num w:numId="8">
    <w:abstractNumId w:val="17"/>
  </w:num>
  <w:num w:numId="9">
    <w:abstractNumId w:val="7"/>
  </w:num>
  <w:num w:numId="10">
    <w:abstractNumId w:val="1"/>
  </w:num>
  <w:num w:numId="11">
    <w:abstractNumId w:val="13"/>
  </w:num>
  <w:num w:numId="12">
    <w:abstractNumId w:val="20"/>
  </w:num>
  <w:num w:numId="13">
    <w:abstractNumId w:val="14"/>
  </w:num>
  <w:num w:numId="14">
    <w:abstractNumId w:val="15"/>
  </w:num>
  <w:num w:numId="15">
    <w:abstractNumId w:val="18"/>
  </w:num>
  <w:num w:numId="16">
    <w:abstractNumId w:val="6"/>
  </w:num>
  <w:num w:numId="17">
    <w:abstractNumId w:val="5"/>
  </w:num>
  <w:num w:numId="18">
    <w:abstractNumId w:val="21"/>
  </w:num>
  <w:num w:numId="19">
    <w:abstractNumId w:val="11"/>
  </w:num>
  <w:num w:numId="20">
    <w:abstractNumId w:val="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67"/>
    <w:rsid w:val="000012E6"/>
    <w:rsid w:val="00002D03"/>
    <w:rsid w:val="00002D5E"/>
    <w:rsid w:val="00003D7E"/>
    <w:rsid w:val="00010180"/>
    <w:rsid w:val="000124C8"/>
    <w:rsid w:val="00015735"/>
    <w:rsid w:val="00017EAA"/>
    <w:rsid w:val="00021095"/>
    <w:rsid w:val="0002240E"/>
    <w:rsid w:val="0002278D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4C81"/>
    <w:rsid w:val="000355DF"/>
    <w:rsid w:val="00036125"/>
    <w:rsid w:val="00037B22"/>
    <w:rsid w:val="0004195C"/>
    <w:rsid w:val="0004206E"/>
    <w:rsid w:val="000422C7"/>
    <w:rsid w:val="000424C2"/>
    <w:rsid w:val="000447BD"/>
    <w:rsid w:val="00044EC8"/>
    <w:rsid w:val="00046B65"/>
    <w:rsid w:val="00047332"/>
    <w:rsid w:val="00050D62"/>
    <w:rsid w:val="000513C1"/>
    <w:rsid w:val="00051B7A"/>
    <w:rsid w:val="0005589D"/>
    <w:rsid w:val="000570EE"/>
    <w:rsid w:val="000621E3"/>
    <w:rsid w:val="00063476"/>
    <w:rsid w:val="00063C0D"/>
    <w:rsid w:val="00067C86"/>
    <w:rsid w:val="000700F4"/>
    <w:rsid w:val="00071DE3"/>
    <w:rsid w:val="00072F58"/>
    <w:rsid w:val="00075C06"/>
    <w:rsid w:val="000762C8"/>
    <w:rsid w:val="00077A45"/>
    <w:rsid w:val="00082ACF"/>
    <w:rsid w:val="00083119"/>
    <w:rsid w:val="000833C6"/>
    <w:rsid w:val="0008779D"/>
    <w:rsid w:val="0009147A"/>
    <w:rsid w:val="00091AC3"/>
    <w:rsid w:val="00091C24"/>
    <w:rsid w:val="000929C9"/>
    <w:rsid w:val="000938D2"/>
    <w:rsid w:val="000946CB"/>
    <w:rsid w:val="00095895"/>
    <w:rsid w:val="000A0624"/>
    <w:rsid w:val="000A62B4"/>
    <w:rsid w:val="000A7688"/>
    <w:rsid w:val="000A7FBD"/>
    <w:rsid w:val="000B0190"/>
    <w:rsid w:val="000B7020"/>
    <w:rsid w:val="000C18E1"/>
    <w:rsid w:val="000C1B11"/>
    <w:rsid w:val="000C25F9"/>
    <w:rsid w:val="000C5AD0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58CE"/>
    <w:rsid w:val="000E63E2"/>
    <w:rsid w:val="000E69EF"/>
    <w:rsid w:val="000F19EF"/>
    <w:rsid w:val="000F3CC7"/>
    <w:rsid w:val="000F7A4D"/>
    <w:rsid w:val="001005FD"/>
    <w:rsid w:val="00104751"/>
    <w:rsid w:val="001054EE"/>
    <w:rsid w:val="0010636B"/>
    <w:rsid w:val="001102AB"/>
    <w:rsid w:val="00111ECE"/>
    <w:rsid w:val="001159A5"/>
    <w:rsid w:val="001260FE"/>
    <w:rsid w:val="0012778E"/>
    <w:rsid w:val="00131449"/>
    <w:rsid w:val="001329C5"/>
    <w:rsid w:val="00133977"/>
    <w:rsid w:val="001344E0"/>
    <w:rsid w:val="00137678"/>
    <w:rsid w:val="00141C7C"/>
    <w:rsid w:val="00145849"/>
    <w:rsid w:val="001464B4"/>
    <w:rsid w:val="00153202"/>
    <w:rsid w:val="001537BC"/>
    <w:rsid w:val="00154B9A"/>
    <w:rsid w:val="00154ED2"/>
    <w:rsid w:val="00155CC6"/>
    <w:rsid w:val="00156150"/>
    <w:rsid w:val="00161428"/>
    <w:rsid w:val="00162069"/>
    <w:rsid w:val="00162CD1"/>
    <w:rsid w:val="00164F9E"/>
    <w:rsid w:val="0016535A"/>
    <w:rsid w:val="001667CE"/>
    <w:rsid w:val="0016691C"/>
    <w:rsid w:val="00167494"/>
    <w:rsid w:val="00171DD1"/>
    <w:rsid w:val="00172652"/>
    <w:rsid w:val="001736F6"/>
    <w:rsid w:val="001739FD"/>
    <w:rsid w:val="001740ED"/>
    <w:rsid w:val="001758F3"/>
    <w:rsid w:val="00175FE0"/>
    <w:rsid w:val="00177ED3"/>
    <w:rsid w:val="001807D7"/>
    <w:rsid w:val="001816ED"/>
    <w:rsid w:val="0018191E"/>
    <w:rsid w:val="0018298C"/>
    <w:rsid w:val="00182BE7"/>
    <w:rsid w:val="00183CF7"/>
    <w:rsid w:val="0018596F"/>
    <w:rsid w:val="00192EC9"/>
    <w:rsid w:val="00192FFF"/>
    <w:rsid w:val="001A0F18"/>
    <w:rsid w:val="001A1F6B"/>
    <w:rsid w:val="001A2A37"/>
    <w:rsid w:val="001B0773"/>
    <w:rsid w:val="001B1176"/>
    <w:rsid w:val="001B791A"/>
    <w:rsid w:val="001C2352"/>
    <w:rsid w:val="001C31C0"/>
    <w:rsid w:val="001C5BE4"/>
    <w:rsid w:val="001C661F"/>
    <w:rsid w:val="001C6D07"/>
    <w:rsid w:val="001C7B5B"/>
    <w:rsid w:val="001D047B"/>
    <w:rsid w:val="001D0BCC"/>
    <w:rsid w:val="001D10DD"/>
    <w:rsid w:val="001D1C73"/>
    <w:rsid w:val="001D1E96"/>
    <w:rsid w:val="001D20A8"/>
    <w:rsid w:val="001D2BA2"/>
    <w:rsid w:val="001D3B17"/>
    <w:rsid w:val="001D3BA6"/>
    <w:rsid w:val="001D508C"/>
    <w:rsid w:val="001D560A"/>
    <w:rsid w:val="001E1764"/>
    <w:rsid w:val="001E1D78"/>
    <w:rsid w:val="001E4FC2"/>
    <w:rsid w:val="001E5512"/>
    <w:rsid w:val="001E7472"/>
    <w:rsid w:val="001E7B49"/>
    <w:rsid w:val="00200C1C"/>
    <w:rsid w:val="00201499"/>
    <w:rsid w:val="00201E5E"/>
    <w:rsid w:val="002026AD"/>
    <w:rsid w:val="00204131"/>
    <w:rsid w:val="00205F7D"/>
    <w:rsid w:val="00211E08"/>
    <w:rsid w:val="0021425C"/>
    <w:rsid w:val="002164EC"/>
    <w:rsid w:val="00224B71"/>
    <w:rsid w:val="00224B8D"/>
    <w:rsid w:val="002261ED"/>
    <w:rsid w:val="00227E40"/>
    <w:rsid w:val="00231FDA"/>
    <w:rsid w:val="002323B3"/>
    <w:rsid w:val="00233147"/>
    <w:rsid w:val="00234193"/>
    <w:rsid w:val="00234859"/>
    <w:rsid w:val="00234C55"/>
    <w:rsid w:val="0023506A"/>
    <w:rsid w:val="00236BB2"/>
    <w:rsid w:val="00237489"/>
    <w:rsid w:val="00241A8E"/>
    <w:rsid w:val="00244809"/>
    <w:rsid w:val="002461CF"/>
    <w:rsid w:val="002462E3"/>
    <w:rsid w:val="002475F8"/>
    <w:rsid w:val="002524A4"/>
    <w:rsid w:val="00254B29"/>
    <w:rsid w:val="00254E55"/>
    <w:rsid w:val="00257C96"/>
    <w:rsid w:val="002607C5"/>
    <w:rsid w:val="00262702"/>
    <w:rsid w:val="00264A89"/>
    <w:rsid w:val="00266601"/>
    <w:rsid w:val="00270291"/>
    <w:rsid w:val="0027262D"/>
    <w:rsid w:val="00272CC5"/>
    <w:rsid w:val="00273D18"/>
    <w:rsid w:val="0027404E"/>
    <w:rsid w:val="00274255"/>
    <w:rsid w:val="002760DC"/>
    <w:rsid w:val="002777E7"/>
    <w:rsid w:val="00283E9E"/>
    <w:rsid w:val="00283F78"/>
    <w:rsid w:val="00285427"/>
    <w:rsid w:val="00286CD9"/>
    <w:rsid w:val="00291DE2"/>
    <w:rsid w:val="00292915"/>
    <w:rsid w:val="002933F6"/>
    <w:rsid w:val="00296855"/>
    <w:rsid w:val="00296CC5"/>
    <w:rsid w:val="002A0555"/>
    <w:rsid w:val="002A3BCE"/>
    <w:rsid w:val="002A451F"/>
    <w:rsid w:val="002A68A8"/>
    <w:rsid w:val="002A7CC8"/>
    <w:rsid w:val="002B30A4"/>
    <w:rsid w:val="002B5671"/>
    <w:rsid w:val="002C1A08"/>
    <w:rsid w:val="002C23CA"/>
    <w:rsid w:val="002C3F2F"/>
    <w:rsid w:val="002C55F9"/>
    <w:rsid w:val="002C65A4"/>
    <w:rsid w:val="002D1A1C"/>
    <w:rsid w:val="002D2823"/>
    <w:rsid w:val="002D49DE"/>
    <w:rsid w:val="002D63D7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655E"/>
    <w:rsid w:val="002F7AF8"/>
    <w:rsid w:val="00300C37"/>
    <w:rsid w:val="00302A04"/>
    <w:rsid w:val="0030653D"/>
    <w:rsid w:val="003112F3"/>
    <w:rsid w:val="00314D7D"/>
    <w:rsid w:val="00317441"/>
    <w:rsid w:val="00317F1A"/>
    <w:rsid w:val="00322B28"/>
    <w:rsid w:val="00324C2C"/>
    <w:rsid w:val="0032744B"/>
    <w:rsid w:val="00332BE7"/>
    <w:rsid w:val="003335F8"/>
    <w:rsid w:val="003340D0"/>
    <w:rsid w:val="00335467"/>
    <w:rsid w:val="00335ADE"/>
    <w:rsid w:val="0034101F"/>
    <w:rsid w:val="00341D82"/>
    <w:rsid w:val="00344BA1"/>
    <w:rsid w:val="00344C14"/>
    <w:rsid w:val="003474C2"/>
    <w:rsid w:val="00351543"/>
    <w:rsid w:val="00355E5F"/>
    <w:rsid w:val="00356196"/>
    <w:rsid w:val="00356252"/>
    <w:rsid w:val="00361006"/>
    <w:rsid w:val="003616DB"/>
    <w:rsid w:val="003620B2"/>
    <w:rsid w:val="00364C0B"/>
    <w:rsid w:val="00365A55"/>
    <w:rsid w:val="003665C2"/>
    <w:rsid w:val="003702FE"/>
    <w:rsid w:val="00371334"/>
    <w:rsid w:val="003717D3"/>
    <w:rsid w:val="00373988"/>
    <w:rsid w:val="0038190E"/>
    <w:rsid w:val="00385803"/>
    <w:rsid w:val="00385B0A"/>
    <w:rsid w:val="00386178"/>
    <w:rsid w:val="00387BA0"/>
    <w:rsid w:val="00390457"/>
    <w:rsid w:val="0039073D"/>
    <w:rsid w:val="003931B1"/>
    <w:rsid w:val="0039366E"/>
    <w:rsid w:val="0039369C"/>
    <w:rsid w:val="003A1B88"/>
    <w:rsid w:val="003A350C"/>
    <w:rsid w:val="003A38E0"/>
    <w:rsid w:val="003A3D8B"/>
    <w:rsid w:val="003A4130"/>
    <w:rsid w:val="003A6904"/>
    <w:rsid w:val="003A7143"/>
    <w:rsid w:val="003B0A46"/>
    <w:rsid w:val="003B0DB7"/>
    <w:rsid w:val="003B53E6"/>
    <w:rsid w:val="003B5549"/>
    <w:rsid w:val="003B6BFB"/>
    <w:rsid w:val="003B7BEE"/>
    <w:rsid w:val="003B7D17"/>
    <w:rsid w:val="003C0F20"/>
    <w:rsid w:val="003C2B6D"/>
    <w:rsid w:val="003C34EA"/>
    <w:rsid w:val="003C3AED"/>
    <w:rsid w:val="003C79CC"/>
    <w:rsid w:val="003D022A"/>
    <w:rsid w:val="003D2D05"/>
    <w:rsid w:val="003D51DD"/>
    <w:rsid w:val="003D5386"/>
    <w:rsid w:val="003D72E9"/>
    <w:rsid w:val="003D7CD4"/>
    <w:rsid w:val="003E06F1"/>
    <w:rsid w:val="003E0968"/>
    <w:rsid w:val="003E4BCD"/>
    <w:rsid w:val="003F01A3"/>
    <w:rsid w:val="003F03E8"/>
    <w:rsid w:val="003F3E6C"/>
    <w:rsid w:val="003F500A"/>
    <w:rsid w:val="003F6A71"/>
    <w:rsid w:val="003F6DBB"/>
    <w:rsid w:val="00400990"/>
    <w:rsid w:val="004011E6"/>
    <w:rsid w:val="00402812"/>
    <w:rsid w:val="00403355"/>
    <w:rsid w:val="00403A19"/>
    <w:rsid w:val="00404E9C"/>
    <w:rsid w:val="004053D6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671A"/>
    <w:rsid w:val="00431347"/>
    <w:rsid w:val="00431E6B"/>
    <w:rsid w:val="004328BC"/>
    <w:rsid w:val="0044281C"/>
    <w:rsid w:val="00442841"/>
    <w:rsid w:val="00444010"/>
    <w:rsid w:val="00446698"/>
    <w:rsid w:val="004475C5"/>
    <w:rsid w:val="00450564"/>
    <w:rsid w:val="0045704E"/>
    <w:rsid w:val="00460E19"/>
    <w:rsid w:val="00461A5F"/>
    <w:rsid w:val="00465EB3"/>
    <w:rsid w:val="0046720A"/>
    <w:rsid w:val="004754EE"/>
    <w:rsid w:val="00475E32"/>
    <w:rsid w:val="004763AE"/>
    <w:rsid w:val="00477F7C"/>
    <w:rsid w:val="00481806"/>
    <w:rsid w:val="00482EE7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572E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D214A"/>
    <w:rsid w:val="004D262D"/>
    <w:rsid w:val="004D69AE"/>
    <w:rsid w:val="004D6DE8"/>
    <w:rsid w:val="004D7641"/>
    <w:rsid w:val="004D777D"/>
    <w:rsid w:val="004D7BC3"/>
    <w:rsid w:val="004E5CA5"/>
    <w:rsid w:val="004E5D21"/>
    <w:rsid w:val="004E67A9"/>
    <w:rsid w:val="004E6ED3"/>
    <w:rsid w:val="004F25FD"/>
    <w:rsid w:val="004F3F06"/>
    <w:rsid w:val="004F424F"/>
    <w:rsid w:val="004F477F"/>
    <w:rsid w:val="004F6E08"/>
    <w:rsid w:val="004F7B73"/>
    <w:rsid w:val="00500EF9"/>
    <w:rsid w:val="00502940"/>
    <w:rsid w:val="005034DF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F04"/>
    <w:rsid w:val="00535D0E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0E5"/>
    <w:rsid w:val="005630AD"/>
    <w:rsid w:val="00563FDF"/>
    <w:rsid w:val="005642BE"/>
    <w:rsid w:val="00566FDD"/>
    <w:rsid w:val="0057269B"/>
    <w:rsid w:val="00572A99"/>
    <w:rsid w:val="00572B8B"/>
    <w:rsid w:val="005730C3"/>
    <w:rsid w:val="005741FB"/>
    <w:rsid w:val="00574624"/>
    <w:rsid w:val="00575C3A"/>
    <w:rsid w:val="00576E33"/>
    <w:rsid w:val="00577F0B"/>
    <w:rsid w:val="00580535"/>
    <w:rsid w:val="005847B3"/>
    <w:rsid w:val="00586780"/>
    <w:rsid w:val="00586C5C"/>
    <w:rsid w:val="005939E8"/>
    <w:rsid w:val="00593BD4"/>
    <w:rsid w:val="005947B6"/>
    <w:rsid w:val="005962B4"/>
    <w:rsid w:val="0059677D"/>
    <w:rsid w:val="00597070"/>
    <w:rsid w:val="005A3FE4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3064"/>
    <w:rsid w:val="005D3C23"/>
    <w:rsid w:val="005D78AF"/>
    <w:rsid w:val="005D78CC"/>
    <w:rsid w:val="005E041D"/>
    <w:rsid w:val="005E0780"/>
    <w:rsid w:val="005E2571"/>
    <w:rsid w:val="005E2F13"/>
    <w:rsid w:val="005E4C2B"/>
    <w:rsid w:val="005E5424"/>
    <w:rsid w:val="005E6AA6"/>
    <w:rsid w:val="005E6CCB"/>
    <w:rsid w:val="005F1780"/>
    <w:rsid w:val="005F20DA"/>
    <w:rsid w:val="005F2498"/>
    <w:rsid w:val="005F31E8"/>
    <w:rsid w:val="005F3CE7"/>
    <w:rsid w:val="005F4DB7"/>
    <w:rsid w:val="005F4DCC"/>
    <w:rsid w:val="005F4E30"/>
    <w:rsid w:val="005F5010"/>
    <w:rsid w:val="005F5D14"/>
    <w:rsid w:val="005F6165"/>
    <w:rsid w:val="00603DD2"/>
    <w:rsid w:val="00603ED1"/>
    <w:rsid w:val="0060448F"/>
    <w:rsid w:val="00604ECF"/>
    <w:rsid w:val="00605025"/>
    <w:rsid w:val="0061167D"/>
    <w:rsid w:val="006125C8"/>
    <w:rsid w:val="006131AF"/>
    <w:rsid w:val="00615449"/>
    <w:rsid w:val="0061570A"/>
    <w:rsid w:val="00621794"/>
    <w:rsid w:val="00622404"/>
    <w:rsid w:val="006245EE"/>
    <w:rsid w:val="006253EC"/>
    <w:rsid w:val="0062598B"/>
    <w:rsid w:val="006261CD"/>
    <w:rsid w:val="00630386"/>
    <w:rsid w:val="0063095C"/>
    <w:rsid w:val="00633ADB"/>
    <w:rsid w:val="00637930"/>
    <w:rsid w:val="006379AC"/>
    <w:rsid w:val="00640B00"/>
    <w:rsid w:val="006451EB"/>
    <w:rsid w:val="0064757E"/>
    <w:rsid w:val="00650FF2"/>
    <w:rsid w:val="00651251"/>
    <w:rsid w:val="0065236F"/>
    <w:rsid w:val="00655D66"/>
    <w:rsid w:val="006563A8"/>
    <w:rsid w:val="00656B1F"/>
    <w:rsid w:val="00657342"/>
    <w:rsid w:val="006605C0"/>
    <w:rsid w:val="00660F9E"/>
    <w:rsid w:val="00662B14"/>
    <w:rsid w:val="00667EF2"/>
    <w:rsid w:val="00671701"/>
    <w:rsid w:val="00671AFC"/>
    <w:rsid w:val="006733CB"/>
    <w:rsid w:val="00677DB3"/>
    <w:rsid w:val="0068063F"/>
    <w:rsid w:val="00683756"/>
    <w:rsid w:val="006838D7"/>
    <w:rsid w:val="0068580B"/>
    <w:rsid w:val="006863C0"/>
    <w:rsid w:val="00690D00"/>
    <w:rsid w:val="00691522"/>
    <w:rsid w:val="00691DA9"/>
    <w:rsid w:val="00692B08"/>
    <w:rsid w:val="0069346E"/>
    <w:rsid w:val="006948D9"/>
    <w:rsid w:val="00694FCD"/>
    <w:rsid w:val="006952D5"/>
    <w:rsid w:val="006A4FEE"/>
    <w:rsid w:val="006A5454"/>
    <w:rsid w:val="006A5AAC"/>
    <w:rsid w:val="006A6462"/>
    <w:rsid w:val="006A6B8F"/>
    <w:rsid w:val="006B02CE"/>
    <w:rsid w:val="006B4BB8"/>
    <w:rsid w:val="006B5D77"/>
    <w:rsid w:val="006B6493"/>
    <w:rsid w:val="006C05F5"/>
    <w:rsid w:val="006D1B62"/>
    <w:rsid w:val="006D6A7C"/>
    <w:rsid w:val="006D7404"/>
    <w:rsid w:val="006D7D85"/>
    <w:rsid w:val="006E39F5"/>
    <w:rsid w:val="006E43B2"/>
    <w:rsid w:val="006E7088"/>
    <w:rsid w:val="006F29A3"/>
    <w:rsid w:val="006F2C02"/>
    <w:rsid w:val="006F2F2A"/>
    <w:rsid w:val="006F6713"/>
    <w:rsid w:val="00700E8A"/>
    <w:rsid w:val="007024A2"/>
    <w:rsid w:val="0070326F"/>
    <w:rsid w:val="00706A2A"/>
    <w:rsid w:val="00711474"/>
    <w:rsid w:val="007171CC"/>
    <w:rsid w:val="00724850"/>
    <w:rsid w:val="00725F40"/>
    <w:rsid w:val="00726B6B"/>
    <w:rsid w:val="00726EF0"/>
    <w:rsid w:val="00726F82"/>
    <w:rsid w:val="007275CA"/>
    <w:rsid w:val="007316FC"/>
    <w:rsid w:val="007319C8"/>
    <w:rsid w:val="00734C18"/>
    <w:rsid w:val="007365F7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3DFA"/>
    <w:rsid w:val="00744652"/>
    <w:rsid w:val="00746272"/>
    <w:rsid w:val="007517DC"/>
    <w:rsid w:val="007520C2"/>
    <w:rsid w:val="007541B3"/>
    <w:rsid w:val="00755EFD"/>
    <w:rsid w:val="0075714C"/>
    <w:rsid w:val="00762988"/>
    <w:rsid w:val="007632B0"/>
    <w:rsid w:val="00763763"/>
    <w:rsid w:val="00767701"/>
    <w:rsid w:val="00767BF1"/>
    <w:rsid w:val="00770A26"/>
    <w:rsid w:val="00773E79"/>
    <w:rsid w:val="00774E4D"/>
    <w:rsid w:val="007757DC"/>
    <w:rsid w:val="00776521"/>
    <w:rsid w:val="0077761A"/>
    <w:rsid w:val="00782C1F"/>
    <w:rsid w:val="00784D29"/>
    <w:rsid w:val="007859FE"/>
    <w:rsid w:val="007877AE"/>
    <w:rsid w:val="00790E1F"/>
    <w:rsid w:val="00793783"/>
    <w:rsid w:val="007952CF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0E7"/>
    <w:rsid w:val="007B49FA"/>
    <w:rsid w:val="007B5101"/>
    <w:rsid w:val="007B7E3C"/>
    <w:rsid w:val="007B7FF9"/>
    <w:rsid w:val="007C1682"/>
    <w:rsid w:val="007C1F79"/>
    <w:rsid w:val="007C3C5A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2D65"/>
    <w:rsid w:val="007E35DA"/>
    <w:rsid w:val="007E60CC"/>
    <w:rsid w:val="007F2ED2"/>
    <w:rsid w:val="007F322B"/>
    <w:rsid w:val="007F376B"/>
    <w:rsid w:val="007F50FF"/>
    <w:rsid w:val="007F7EF4"/>
    <w:rsid w:val="00802AA4"/>
    <w:rsid w:val="00803F32"/>
    <w:rsid w:val="00807BD6"/>
    <w:rsid w:val="0081136E"/>
    <w:rsid w:val="008149CE"/>
    <w:rsid w:val="00814B55"/>
    <w:rsid w:val="00820C4A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022D"/>
    <w:rsid w:val="0083559D"/>
    <w:rsid w:val="00835685"/>
    <w:rsid w:val="00835714"/>
    <w:rsid w:val="00835C12"/>
    <w:rsid w:val="00837456"/>
    <w:rsid w:val="0084136D"/>
    <w:rsid w:val="00841442"/>
    <w:rsid w:val="008415B4"/>
    <w:rsid w:val="00842C94"/>
    <w:rsid w:val="0084306E"/>
    <w:rsid w:val="00844A77"/>
    <w:rsid w:val="00844F07"/>
    <w:rsid w:val="0084513F"/>
    <w:rsid w:val="00845CBD"/>
    <w:rsid w:val="00846EBB"/>
    <w:rsid w:val="00856957"/>
    <w:rsid w:val="00864A4A"/>
    <w:rsid w:val="00864EE3"/>
    <w:rsid w:val="008664E2"/>
    <w:rsid w:val="00866B5C"/>
    <w:rsid w:val="008755CB"/>
    <w:rsid w:val="00875E4C"/>
    <w:rsid w:val="00881152"/>
    <w:rsid w:val="00882CCE"/>
    <w:rsid w:val="00884206"/>
    <w:rsid w:val="00884E2A"/>
    <w:rsid w:val="00887AC4"/>
    <w:rsid w:val="0089025E"/>
    <w:rsid w:val="00894D3E"/>
    <w:rsid w:val="0089509B"/>
    <w:rsid w:val="00897881"/>
    <w:rsid w:val="008A22B0"/>
    <w:rsid w:val="008A5735"/>
    <w:rsid w:val="008B1C2F"/>
    <w:rsid w:val="008B3295"/>
    <w:rsid w:val="008B4E5B"/>
    <w:rsid w:val="008B59EC"/>
    <w:rsid w:val="008C387C"/>
    <w:rsid w:val="008C53FC"/>
    <w:rsid w:val="008C548C"/>
    <w:rsid w:val="008D4A3B"/>
    <w:rsid w:val="008D4C14"/>
    <w:rsid w:val="008D62AB"/>
    <w:rsid w:val="008D6AD0"/>
    <w:rsid w:val="008E12FE"/>
    <w:rsid w:val="008E1B75"/>
    <w:rsid w:val="008E27BF"/>
    <w:rsid w:val="008E2E75"/>
    <w:rsid w:val="008E564B"/>
    <w:rsid w:val="008E5971"/>
    <w:rsid w:val="008F20A0"/>
    <w:rsid w:val="008F2846"/>
    <w:rsid w:val="008F4AFB"/>
    <w:rsid w:val="008F4BCA"/>
    <w:rsid w:val="008F6971"/>
    <w:rsid w:val="008F6AB3"/>
    <w:rsid w:val="008F6D2B"/>
    <w:rsid w:val="008F700F"/>
    <w:rsid w:val="008F73E5"/>
    <w:rsid w:val="009012BC"/>
    <w:rsid w:val="00902669"/>
    <w:rsid w:val="00903CCA"/>
    <w:rsid w:val="00904B68"/>
    <w:rsid w:val="009062F8"/>
    <w:rsid w:val="00907421"/>
    <w:rsid w:val="00910345"/>
    <w:rsid w:val="00910F27"/>
    <w:rsid w:val="00911E0D"/>
    <w:rsid w:val="009149B3"/>
    <w:rsid w:val="00914C6D"/>
    <w:rsid w:val="00923648"/>
    <w:rsid w:val="009251F2"/>
    <w:rsid w:val="00926979"/>
    <w:rsid w:val="00927571"/>
    <w:rsid w:val="009333CB"/>
    <w:rsid w:val="00937A5E"/>
    <w:rsid w:val="00937FC3"/>
    <w:rsid w:val="00943E4F"/>
    <w:rsid w:val="00945CD8"/>
    <w:rsid w:val="0095408B"/>
    <w:rsid w:val="00954C63"/>
    <w:rsid w:val="00955D5A"/>
    <w:rsid w:val="00956E38"/>
    <w:rsid w:val="0095721E"/>
    <w:rsid w:val="00961456"/>
    <w:rsid w:val="00961EDA"/>
    <w:rsid w:val="00962997"/>
    <w:rsid w:val="00963D0A"/>
    <w:rsid w:val="0096429A"/>
    <w:rsid w:val="0096449D"/>
    <w:rsid w:val="00965D9E"/>
    <w:rsid w:val="00965DBD"/>
    <w:rsid w:val="00967C17"/>
    <w:rsid w:val="00974904"/>
    <w:rsid w:val="009752BC"/>
    <w:rsid w:val="00975FFE"/>
    <w:rsid w:val="00984C47"/>
    <w:rsid w:val="0099074E"/>
    <w:rsid w:val="0099211F"/>
    <w:rsid w:val="00995994"/>
    <w:rsid w:val="00997957"/>
    <w:rsid w:val="009A28D0"/>
    <w:rsid w:val="009A2D70"/>
    <w:rsid w:val="009A5E34"/>
    <w:rsid w:val="009A675D"/>
    <w:rsid w:val="009A69F4"/>
    <w:rsid w:val="009B0C8E"/>
    <w:rsid w:val="009B184F"/>
    <w:rsid w:val="009B1BEC"/>
    <w:rsid w:val="009B2096"/>
    <w:rsid w:val="009B2409"/>
    <w:rsid w:val="009B2594"/>
    <w:rsid w:val="009B6847"/>
    <w:rsid w:val="009C1412"/>
    <w:rsid w:val="009C27F1"/>
    <w:rsid w:val="009C357E"/>
    <w:rsid w:val="009C36EC"/>
    <w:rsid w:val="009C3C49"/>
    <w:rsid w:val="009C5258"/>
    <w:rsid w:val="009C5485"/>
    <w:rsid w:val="009C5E69"/>
    <w:rsid w:val="009C5FA9"/>
    <w:rsid w:val="009D36F8"/>
    <w:rsid w:val="009D3CC5"/>
    <w:rsid w:val="009D4ACC"/>
    <w:rsid w:val="009D56F5"/>
    <w:rsid w:val="009D5D3C"/>
    <w:rsid w:val="009D6F4F"/>
    <w:rsid w:val="009E0490"/>
    <w:rsid w:val="009E06BC"/>
    <w:rsid w:val="009E2FBF"/>
    <w:rsid w:val="009E3CB5"/>
    <w:rsid w:val="009F10D0"/>
    <w:rsid w:val="009F13EB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20758"/>
    <w:rsid w:val="00A22305"/>
    <w:rsid w:val="00A22D54"/>
    <w:rsid w:val="00A25A4F"/>
    <w:rsid w:val="00A3052B"/>
    <w:rsid w:val="00A30668"/>
    <w:rsid w:val="00A308FA"/>
    <w:rsid w:val="00A32458"/>
    <w:rsid w:val="00A33440"/>
    <w:rsid w:val="00A335B7"/>
    <w:rsid w:val="00A36B2A"/>
    <w:rsid w:val="00A370F9"/>
    <w:rsid w:val="00A37933"/>
    <w:rsid w:val="00A4014A"/>
    <w:rsid w:val="00A40381"/>
    <w:rsid w:val="00A40C9B"/>
    <w:rsid w:val="00A40F10"/>
    <w:rsid w:val="00A43446"/>
    <w:rsid w:val="00A44186"/>
    <w:rsid w:val="00A47C9A"/>
    <w:rsid w:val="00A5076D"/>
    <w:rsid w:val="00A50924"/>
    <w:rsid w:val="00A50BC9"/>
    <w:rsid w:val="00A513F3"/>
    <w:rsid w:val="00A549A2"/>
    <w:rsid w:val="00A54CFD"/>
    <w:rsid w:val="00A55101"/>
    <w:rsid w:val="00A5608D"/>
    <w:rsid w:val="00A5776F"/>
    <w:rsid w:val="00A6072F"/>
    <w:rsid w:val="00A6169D"/>
    <w:rsid w:val="00A638C6"/>
    <w:rsid w:val="00A63CA9"/>
    <w:rsid w:val="00A653EC"/>
    <w:rsid w:val="00A65C4E"/>
    <w:rsid w:val="00A65CD2"/>
    <w:rsid w:val="00A65D4E"/>
    <w:rsid w:val="00A70D71"/>
    <w:rsid w:val="00A72501"/>
    <w:rsid w:val="00A73D20"/>
    <w:rsid w:val="00A76E72"/>
    <w:rsid w:val="00A80F6B"/>
    <w:rsid w:val="00A82CB1"/>
    <w:rsid w:val="00A86454"/>
    <w:rsid w:val="00A90392"/>
    <w:rsid w:val="00A97CF8"/>
    <w:rsid w:val="00AA18AB"/>
    <w:rsid w:val="00AA3187"/>
    <w:rsid w:val="00AA40F8"/>
    <w:rsid w:val="00AA4817"/>
    <w:rsid w:val="00AA76F7"/>
    <w:rsid w:val="00AB0A34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45BD"/>
    <w:rsid w:val="00B0696B"/>
    <w:rsid w:val="00B145F0"/>
    <w:rsid w:val="00B15634"/>
    <w:rsid w:val="00B16770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4F5A"/>
    <w:rsid w:val="00B35504"/>
    <w:rsid w:val="00B362F5"/>
    <w:rsid w:val="00B36F57"/>
    <w:rsid w:val="00B405D7"/>
    <w:rsid w:val="00B40CE0"/>
    <w:rsid w:val="00B41DD4"/>
    <w:rsid w:val="00B424E2"/>
    <w:rsid w:val="00B43950"/>
    <w:rsid w:val="00B43A4A"/>
    <w:rsid w:val="00B541EA"/>
    <w:rsid w:val="00B57741"/>
    <w:rsid w:val="00B60606"/>
    <w:rsid w:val="00B61BB1"/>
    <w:rsid w:val="00B6262F"/>
    <w:rsid w:val="00B630EB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1032"/>
    <w:rsid w:val="00B93453"/>
    <w:rsid w:val="00B95035"/>
    <w:rsid w:val="00BA15E5"/>
    <w:rsid w:val="00BA4AA0"/>
    <w:rsid w:val="00BA528E"/>
    <w:rsid w:val="00BA55DB"/>
    <w:rsid w:val="00BA6CA4"/>
    <w:rsid w:val="00BA7392"/>
    <w:rsid w:val="00BB0A67"/>
    <w:rsid w:val="00BB0D38"/>
    <w:rsid w:val="00BB39D2"/>
    <w:rsid w:val="00BB3EC3"/>
    <w:rsid w:val="00BB4227"/>
    <w:rsid w:val="00BB4E36"/>
    <w:rsid w:val="00BB6AA3"/>
    <w:rsid w:val="00BB6D4F"/>
    <w:rsid w:val="00BB766D"/>
    <w:rsid w:val="00BC4D3F"/>
    <w:rsid w:val="00BD1A7D"/>
    <w:rsid w:val="00BD3FA5"/>
    <w:rsid w:val="00BD5B65"/>
    <w:rsid w:val="00BE0DC1"/>
    <w:rsid w:val="00BE1FCB"/>
    <w:rsid w:val="00BE40B7"/>
    <w:rsid w:val="00BE634D"/>
    <w:rsid w:val="00BE7DCB"/>
    <w:rsid w:val="00BE7DD9"/>
    <w:rsid w:val="00BF0E03"/>
    <w:rsid w:val="00BF11E8"/>
    <w:rsid w:val="00BF35A3"/>
    <w:rsid w:val="00BF532F"/>
    <w:rsid w:val="00C012E9"/>
    <w:rsid w:val="00C02706"/>
    <w:rsid w:val="00C044E7"/>
    <w:rsid w:val="00C05F04"/>
    <w:rsid w:val="00C07498"/>
    <w:rsid w:val="00C11768"/>
    <w:rsid w:val="00C126D5"/>
    <w:rsid w:val="00C13F4B"/>
    <w:rsid w:val="00C146B2"/>
    <w:rsid w:val="00C17E25"/>
    <w:rsid w:val="00C20D4B"/>
    <w:rsid w:val="00C21C34"/>
    <w:rsid w:val="00C2280B"/>
    <w:rsid w:val="00C238C3"/>
    <w:rsid w:val="00C27BD7"/>
    <w:rsid w:val="00C33A17"/>
    <w:rsid w:val="00C33D4D"/>
    <w:rsid w:val="00C34579"/>
    <w:rsid w:val="00C35262"/>
    <w:rsid w:val="00C35942"/>
    <w:rsid w:val="00C3605C"/>
    <w:rsid w:val="00C36B78"/>
    <w:rsid w:val="00C40FDC"/>
    <w:rsid w:val="00C433CA"/>
    <w:rsid w:val="00C436C1"/>
    <w:rsid w:val="00C449DC"/>
    <w:rsid w:val="00C456F7"/>
    <w:rsid w:val="00C45E80"/>
    <w:rsid w:val="00C5013B"/>
    <w:rsid w:val="00C50739"/>
    <w:rsid w:val="00C51308"/>
    <w:rsid w:val="00C5188D"/>
    <w:rsid w:val="00C51E99"/>
    <w:rsid w:val="00C52D98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90E84"/>
    <w:rsid w:val="00C91DA7"/>
    <w:rsid w:val="00C93787"/>
    <w:rsid w:val="00C973F0"/>
    <w:rsid w:val="00C97A80"/>
    <w:rsid w:val="00CA3FC3"/>
    <w:rsid w:val="00CA549C"/>
    <w:rsid w:val="00CA666F"/>
    <w:rsid w:val="00CA6A47"/>
    <w:rsid w:val="00CA73C9"/>
    <w:rsid w:val="00CB1ED8"/>
    <w:rsid w:val="00CB436B"/>
    <w:rsid w:val="00CB5D1A"/>
    <w:rsid w:val="00CC14E1"/>
    <w:rsid w:val="00CC1A0B"/>
    <w:rsid w:val="00CC1C9D"/>
    <w:rsid w:val="00CC1D94"/>
    <w:rsid w:val="00CC2630"/>
    <w:rsid w:val="00CC463A"/>
    <w:rsid w:val="00CC57AD"/>
    <w:rsid w:val="00CC6335"/>
    <w:rsid w:val="00CC69A6"/>
    <w:rsid w:val="00CD1312"/>
    <w:rsid w:val="00CD19AA"/>
    <w:rsid w:val="00CD6CC8"/>
    <w:rsid w:val="00CE0574"/>
    <w:rsid w:val="00CE2C44"/>
    <w:rsid w:val="00CE3BAA"/>
    <w:rsid w:val="00CF130B"/>
    <w:rsid w:val="00CF14F8"/>
    <w:rsid w:val="00CF674D"/>
    <w:rsid w:val="00CF6BDF"/>
    <w:rsid w:val="00CF6D31"/>
    <w:rsid w:val="00CF701B"/>
    <w:rsid w:val="00D01CF2"/>
    <w:rsid w:val="00D04AB3"/>
    <w:rsid w:val="00D05577"/>
    <w:rsid w:val="00D067A6"/>
    <w:rsid w:val="00D073E8"/>
    <w:rsid w:val="00D11FCB"/>
    <w:rsid w:val="00D15439"/>
    <w:rsid w:val="00D15D4C"/>
    <w:rsid w:val="00D16A5F"/>
    <w:rsid w:val="00D1770B"/>
    <w:rsid w:val="00D20837"/>
    <w:rsid w:val="00D215BB"/>
    <w:rsid w:val="00D21E1F"/>
    <w:rsid w:val="00D25A3A"/>
    <w:rsid w:val="00D27717"/>
    <w:rsid w:val="00D3046E"/>
    <w:rsid w:val="00D307CA"/>
    <w:rsid w:val="00D30A3C"/>
    <w:rsid w:val="00D34F2B"/>
    <w:rsid w:val="00D41FE1"/>
    <w:rsid w:val="00D433D8"/>
    <w:rsid w:val="00D45680"/>
    <w:rsid w:val="00D45EC0"/>
    <w:rsid w:val="00D50267"/>
    <w:rsid w:val="00D52AF6"/>
    <w:rsid w:val="00D54566"/>
    <w:rsid w:val="00D5531D"/>
    <w:rsid w:val="00D5629B"/>
    <w:rsid w:val="00D56EF9"/>
    <w:rsid w:val="00D57D52"/>
    <w:rsid w:val="00D6369B"/>
    <w:rsid w:val="00D64005"/>
    <w:rsid w:val="00D654A4"/>
    <w:rsid w:val="00D66BB4"/>
    <w:rsid w:val="00D67CE6"/>
    <w:rsid w:val="00D71660"/>
    <w:rsid w:val="00D76157"/>
    <w:rsid w:val="00D76416"/>
    <w:rsid w:val="00D82046"/>
    <w:rsid w:val="00D8612E"/>
    <w:rsid w:val="00D8663B"/>
    <w:rsid w:val="00D90611"/>
    <w:rsid w:val="00D90635"/>
    <w:rsid w:val="00D92649"/>
    <w:rsid w:val="00D92758"/>
    <w:rsid w:val="00D92BD9"/>
    <w:rsid w:val="00D92DD9"/>
    <w:rsid w:val="00D94582"/>
    <w:rsid w:val="00D957C8"/>
    <w:rsid w:val="00D96063"/>
    <w:rsid w:val="00D97826"/>
    <w:rsid w:val="00DA004C"/>
    <w:rsid w:val="00DA2AC6"/>
    <w:rsid w:val="00DA2EF1"/>
    <w:rsid w:val="00DA3C99"/>
    <w:rsid w:val="00DA4C72"/>
    <w:rsid w:val="00DA5B2E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C09C9"/>
    <w:rsid w:val="00DC145B"/>
    <w:rsid w:val="00DC37E0"/>
    <w:rsid w:val="00DC3F9A"/>
    <w:rsid w:val="00DC46E6"/>
    <w:rsid w:val="00DD17F8"/>
    <w:rsid w:val="00DD41D3"/>
    <w:rsid w:val="00DD7394"/>
    <w:rsid w:val="00DE0446"/>
    <w:rsid w:val="00DE0587"/>
    <w:rsid w:val="00DE08BF"/>
    <w:rsid w:val="00DE14A3"/>
    <w:rsid w:val="00DE1E64"/>
    <w:rsid w:val="00DE2BEC"/>
    <w:rsid w:val="00DE324E"/>
    <w:rsid w:val="00DE4199"/>
    <w:rsid w:val="00DE6AE1"/>
    <w:rsid w:val="00DF0558"/>
    <w:rsid w:val="00DF1348"/>
    <w:rsid w:val="00DF2626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14412"/>
    <w:rsid w:val="00E221F8"/>
    <w:rsid w:val="00E25505"/>
    <w:rsid w:val="00E2555D"/>
    <w:rsid w:val="00E26F35"/>
    <w:rsid w:val="00E27B95"/>
    <w:rsid w:val="00E42DF6"/>
    <w:rsid w:val="00E450AF"/>
    <w:rsid w:val="00E47936"/>
    <w:rsid w:val="00E51A28"/>
    <w:rsid w:val="00E51DE1"/>
    <w:rsid w:val="00E52F77"/>
    <w:rsid w:val="00E53EA3"/>
    <w:rsid w:val="00E548AB"/>
    <w:rsid w:val="00E55069"/>
    <w:rsid w:val="00E562A0"/>
    <w:rsid w:val="00E57704"/>
    <w:rsid w:val="00E60BB2"/>
    <w:rsid w:val="00E625D3"/>
    <w:rsid w:val="00E6270D"/>
    <w:rsid w:val="00E64886"/>
    <w:rsid w:val="00E64943"/>
    <w:rsid w:val="00E64B07"/>
    <w:rsid w:val="00E66390"/>
    <w:rsid w:val="00E66947"/>
    <w:rsid w:val="00E67738"/>
    <w:rsid w:val="00E700AA"/>
    <w:rsid w:val="00E70A1D"/>
    <w:rsid w:val="00E70D43"/>
    <w:rsid w:val="00E7234A"/>
    <w:rsid w:val="00E733F2"/>
    <w:rsid w:val="00E77F6E"/>
    <w:rsid w:val="00E8006F"/>
    <w:rsid w:val="00E8086C"/>
    <w:rsid w:val="00E80EB1"/>
    <w:rsid w:val="00E81CD0"/>
    <w:rsid w:val="00E83BF9"/>
    <w:rsid w:val="00E83DD9"/>
    <w:rsid w:val="00E83E52"/>
    <w:rsid w:val="00E840A8"/>
    <w:rsid w:val="00E8700A"/>
    <w:rsid w:val="00E93128"/>
    <w:rsid w:val="00E94E78"/>
    <w:rsid w:val="00E9784D"/>
    <w:rsid w:val="00EA3024"/>
    <w:rsid w:val="00EA306A"/>
    <w:rsid w:val="00EA4CD1"/>
    <w:rsid w:val="00EA5C96"/>
    <w:rsid w:val="00EA7938"/>
    <w:rsid w:val="00EB05BC"/>
    <w:rsid w:val="00EB1166"/>
    <w:rsid w:val="00EB21DE"/>
    <w:rsid w:val="00EB57EC"/>
    <w:rsid w:val="00EB58DC"/>
    <w:rsid w:val="00EB6F54"/>
    <w:rsid w:val="00EB7EA4"/>
    <w:rsid w:val="00EC1C90"/>
    <w:rsid w:val="00EC2B70"/>
    <w:rsid w:val="00EC560A"/>
    <w:rsid w:val="00EC7564"/>
    <w:rsid w:val="00EC7980"/>
    <w:rsid w:val="00ED002D"/>
    <w:rsid w:val="00ED05AA"/>
    <w:rsid w:val="00ED4051"/>
    <w:rsid w:val="00EE0B0F"/>
    <w:rsid w:val="00EE0F23"/>
    <w:rsid w:val="00EE4226"/>
    <w:rsid w:val="00EE49F9"/>
    <w:rsid w:val="00EE52A7"/>
    <w:rsid w:val="00EE54BD"/>
    <w:rsid w:val="00EF39D4"/>
    <w:rsid w:val="00EF49E5"/>
    <w:rsid w:val="00EF6226"/>
    <w:rsid w:val="00EF7C8B"/>
    <w:rsid w:val="00F01185"/>
    <w:rsid w:val="00F02980"/>
    <w:rsid w:val="00F07084"/>
    <w:rsid w:val="00F07DC6"/>
    <w:rsid w:val="00F10B2F"/>
    <w:rsid w:val="00F119CE"/>
    <w:rsid w:val="00F11BF2"/>
    <w:rsid w:val="00F126DB"/>
    <w:rsid w:val="00F21511"/>
    <w:rsid w:val="00F22990"/>
    <w:rsid w:val="00F22DC6"/>
    <w:rsid w:val="00F237FC"/>
    <w:rsid w:val="00F25772"/>
    <w:rsid w:val="00F260F4"/>
    <w:rsid w:val="00F27D33"/>
    <w:rsid w:val="00F313A4"/>
    <w:rsid w:val="00F31B22"/>
    <w:rsid w:val="00F36B11"/>
    <w:rsid w:val="00F40C2E"/>
    <w:rsid w:val="00F411F1"/>
    <w:rsid w:val="00F41F68"/>
    <w:rsid w:val="00F4282D"/>
    <w:rsid w:val="00F50024"/>
    <w:rsid w:val="00F50B9E"/>
    <w:rsid w:val="00F523EB"/>
    <w:rsid w:val="00F5359B"/>
    <w:rsid w:val="00F53A27"/>
    <w:rsid w:val="00F56FC1"/>
    <w:rsid w:val="00F5725C"/>
    <w:rsid w:val="00F60207"/>
    <w:rsid w:val="00F6109C"/>
    <w:rsid w:val="00F63ACE"/>
    <w:rsid w:val="00F64873"/>
    <w:rsid w:val="00F64994"/>
    <w:rsid w:val="00F6599A"/>
    <w:rsid w:val="00F66F6A"/>
    <w:rsid w:val="00F66FE9"/>
    <w:rsid w:val="00F727ED"/>
    <w:rsid w:val="00F73CC2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876D5"/>
    <w:rsid w:val="00F90967"/>
    <w:rsid w:val="00F91230"/>
    <w:rsid w:val="00F91A95"/>
    <w:rsid w:val="00F92893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FFD"/>
    <w:rsid w:val="00FB3169"/>
    <w:rsid w:val="00FB4951"/>
    <w:rsid w:val="00FB5436"/>
    <w:rsid w:val="00FB5A62"/>
    <w:rsid w:val="00FC0F33"/>
    <w:rsid w:val="00FC1406"/>
    <w:rsid w:val="00FC2247"/>
    <w:rsid w:val="00FC3307"/>
    <w:rsid w:val="00FC35C4"/>
    <w:rsid w:val="00FC3928"/>
    <w:rsid w:val="00FC52D3"/>
    <w:rsid w:val="00FC7A44"/>
    <w:rsid w:val="00FD16D1"/>
    <w:rsid w:val="00FD5B21"/>
    <w:rsid w:val="00FD667A"/>
    <w:rsid w:val="00FE1534"/>
    <w:rsid w:val="00FE2008"/>
    <w:rsid w:val="00FE2B86"/>
    <w:rsid w:val="00FE425F"/>
    <w:rsid w:val="00FE68D1"/>
    <w:rsid w:val="00FE6F1D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8A5FA"/>
  <w15:docId w15:val="{9FF34B25-23EA-47EB-9A2E-1000DA18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</w:rPr>
  </w:style>
  <w:style w:type="paragraph" w:styleId="1">
    <w:name w:val="heading 1"/>
    <w:basedOn w:val="a"/>
    <w:next w:val="a"/>
    <w:link w:val="10"/>
    <w:qFormat/>
    <w:rsid w:val="00C73907"/>
    <w:pPr>
      <w:keepNext/>
      <w:jc w:val="center"/>
      <w:outlineLvl w:val="0"/>
    </w:pPr>
    <w:rPr>
      <w:b/>
      <w:spacing w:val="20"/>
      <w:sz w:val="38"/>
    </w:rPr>
  </w:style>
  <w:style w:type="paragraph" w:styleId="2">
    <w:name w:val="heading 2"/>
    <w:basedOn w:val="a"/>
    <w:next w:val="a"/>
    <w:link w:val="20"/>
    <w:qFormat/>
    <w:rsid w:val="00C73907"/>
    <w:pPr>
      <w:keepNext/>
      <w:jc w:val="center"/>
      <w:outlineLvl w:val="1"/>
    </w:pPr>
    <w:rPr>
      <w:b/>
      <w:spacing w:val="20"/>
      <w:sz w:val="36"/>
    </w:rPr>
  </w:style>
  <w:style w:type="paragraph" w:styleId="3">
    <w:name w:val="heading 3"/>
    <w:basedOn w:val="a"/>
    <w:next w:val="a"/>
    <w:qFormat/>
    <w:rsid w:val="00C73907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C73907"/>
    <w:pPr>
      <w:keepNext/>
      <w:jc w:val="both"/>
      <w:outlineLvl w:val="3"/>
    </w:pPr>
    <w:rPr>
      <w:i/>
      <w:sz w:val="22"/>
    </w:rPr>
  </w:style>
  <w:style w:type="paragraph" w:styleId="5">
    <w:name w:val="heading 5"/>
    <w:basedOn w:val="a"/>
    <w:next w:val="a"/>
    <w:qFormat/>
    <w:rsid w:val="00C7390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C73907"/>
    <w:pPr>
      <w:keepNext/>
      <w:jc w:val="both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73907"/>
    <w:pPr>
      <w:jc w:val="both"/>
    </w:pPr>
    <w:rPr>
      <w:sz w:val="28"/>
    </w:rPr>
  </w:style>
  <w:style w:type="character" w:styleId="a8">
    <w:name w:val="page number"/>
    <w:basedOn w:val="a0"/>
    <w:rsid w:val="00C73907"/>
  </w:style>
  <w:style w:type="table" w:styleId="a9">
    <w:name w:val="Table Grid"/>
    <w:basedOn w:val="a1"/>
    <w:uiPriority w:val="5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D54566"/>
    <w:pPr>
      <w:spacing w:after="120" w:line="480" w:lineRule="auto"/>
    </w:pPr>
  </w:style>
  <w:style w:type="paragraph" w:styleId="aa">
    <w:name w:val="Balloon Text"/>
    <w:basedOn w:val="a"/>
    <w:link w:val="ab"/>
    <w:rsid w:val="00AC125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3E4BCD"/>
    <w:rPr>
      <w:color w:val="0000FF"/>
      <w:u w:val="single"/>
    </w:rPr>
  </w:style>
  <w:style w:type="paragraph" w:styleId="ad">
    <w:name w:val="Subtitle"/>
    <w:basedOn w:val="a"/>
    <w:qFormat/>
    <w:rsid w:val="005B49D1"/>
    <w:pPr>
      <w:jc w:val="center"/>
    </w:pPr>
    <w:rPr>
      <w:b/>
      <w:bCs/>
      <w:sz w:val="32"/>
      <w:szCs w:val="24"/>
    </w:rPr>
  </w:style>
  <w:style w:type="paragraph" w:styleId="23">
    <w:name w:val="Body Text Indent 2"/>
    <w:basedOn w:val="a"/>
    <w:link w:val="24"/>
    <w:rsid w:val="00DE4199"/>
    <w:pPr>
      <w:spacing w:after="120" w:line="480" w:lineRule="auto"/>
      <w:ind w:left="283"/>
    </w:pPr>
  </w:style>
  <w:style w:type="character" w:customStyle="1" w:styleId="a4">
    <w:name w:val="Верхний колонтитул Знак"/>
    <w:basedOn w:val="a0"/>
    <w:link w:val="a3"/>
    <w:uiPriority w:val="99"/>
    <w:rsid w:val="003D5386"/>
    <w:rPr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C07498"/>
    <w:rPr>
      <w:sz w:val="24"/>
    </w:rPr>
  </w:style>
  <w:style w:type="character" w:styleId="ae">
    <w:name w:val="Placeholder Text"/>
    <w:basedOn w:val="a0"/>
    <w:uiPriority w:val="99"/>
    <w:semiHidden/>
    <w:rsid w:val="009B6847"/>
    <w:rPr>
      <w:color w:val="808080"/>
    </w:rPr>
  </w:style>
  <w:style w:type="paragraph" w:customStyle="1" w:styleId="ConsTitle">
    <w:name w:val="ConsTitle"/>
    <w:rsid w:val="007E0A14"/>
    <w:pPr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7E0A14"/>
    <w:pPr>
      <w:widowControl w:val="0"/>
      <w:suppressAutoHyphens/>
      <w:autoSpaceDE w:val="0"/>
      <w:ind w:right="19772"/>
    </w:pPr>
    <w:rPr>
      <w:rFonts w:ascii="Arial" w:eastAsia="Arial" w:hAnsi="Arial" w:cs="Arial"/>
      <w:sz w:val="18"/>
      <w:szCs w:val="18"/>
      <w:lang w:eastAsia="ar-SA"/>
    </w:rPr>
  </w:style>
  <w:style w:type="paragraph" w:styleId="af">
    <w:name w:val="List Paragraph"/>
    <w:basedOn w:val="a"/>
    <w:uiPriority w:val="34"/>
    <w:qFormat/>
    <w:rsid w:val="000473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0">
    <w:name w:val="Таблицы (моноширинный)"/>
    <w:basedOn w:val="a"/>
    <w:next w:val="a"/>
    <w:rsid w:val="00820C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0">
    <w:name w:val="Body Text 3"/>
    <w:basedOn w:val="a"/>
    <w:link w:val="31"/>
    <w:unhideWhenUsed/>
    <w:rsid w:val="00F876D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F876D5"/>
    <w:rPr>
      <w:sz w:val="16"/>
      <w:szCs w:val="16"/>
    </w:rPr>
  </w:style>
  <w:style w:type="paragraph" w:styleId="af1">
    <w:name w:val="Body Text Indent"/>
    <w:basedOn w:val="a"/>
    <w:link w:val="af2"/>
    <w:unhideWhenUsed/>
    <w:rsid w:val="00224B7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224B71"/>
    <w:rPr>
      <w:sz w:val="24"/>
    </w:rPr>
  </w:style>
  <w:style w:type="paragraph" w:customStyle="1" w:styleId="11">
    <w:name w:val="Обычный1"/>
    <w:rsid w:val="00224B71"/>
    <w:pPr>
      <w:widowControl w:val="0"/>
      <w:jc w:val="both"/>
    </w:pPr>
    <w:rPr>
      <w:b/>
      <w:snapToGrid w:val="0"/>
      <w:sz w:val="32"/>
    </w:rPr>
  </w:style>
  <w:style w:type="character" w:customStyle="1" w:styleId="10">
    <w:name w:val="Заголовок 1 Знак"/>
    <w:link w:val="1"/>
    <w:rsid w:val="00C146B2"/>
    <w:rPr>
      <w:b/>
      <w:spacing w:val="20"/>
      <w:sz w:val="38"/>
    </w:rPr>
  </w:style>
  <w:style w:type="character" w:customStyle="1" w:styleId="20">
    <w:name w:val="Заголовок 2 Знак"/>
    <w:link w:val="2"/>
    <w:rsid w:val="00C146B2"/>
    <w:rPr>
      <w:b/>
      <w:spacing w:val="20"/>
      <w:sz w:val="36"/>
    </w:rPr>
  </w:style>
  <w:style w:type="character" w:customStyle="1" w:styleId="22">
    <w:name w:val="Основной текст 2 Знак"/>
    <w:link w:val="21"/>
    <w:rsid w:val="00C146B2"/>
    <w:rPr>
      <w:sz w:val="24"/>
    </w:rPr>
  </w:style>
  <w:style w:type="character" w:customStyle="1" w:styleId="24">
    <w:name w:val="Основной текст с отступом 2 Знак"/>
    <w:link w:val="23"/>
    <w:rsid w:val="00C146B2"/>
    <w:rPr>
      <w:sz w:val="24"/>
    </w:rPr>
  </w:style>
  <w:style w:type="character" w:customStyle="1" w:styleId="ab">
    <w:name w:val="Текст выноски Знак"/>
    <w:link w:val="aa"/>
    <w:rsid w:val="00C146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6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uiPriority w:val="99"/>
    <w:unhideWhenUsed/>
    <w:rsid w:val="00C146B2"/>
    <w:rPr>
      <w:color w:val="800080"/>
      <w:u w:val="single"/>
    </w:rPr>
  </w:style>
  <w:style w:type="paragraph" w:customStyle="1" w:styleId="font5">
    <w:name w:val="font5"/>
    <w:basedOn w:val="a"/>
    <w:rsid w:val="00C146B2"/>
    <w:pPr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font6">
    <w:name w:val="font6"/>
    <w:basedOn w:val="a"/>
    <w:rsid w:val="00C146B2"/>
    <w:pP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xl63">
    <w:name w:val="xl63"/>
    <w:basedOn w:val="a"/>
    <w:rsid w:val="00C146B2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4">
    <w:name w:val="xl64"/>
    <w:basedOn w:val="a"/>
    <w:rsid w:val="00C146B2"/>
    <w:pPr>
      <w:shd w:val="clear" w:color="000000" w:fill="FFC000"/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a"/>
    <w:rsid w:val="00C146B2"/>
    <w:pPr>
      <w:shd w:val="clear" w:color="000000" w:fill="DDD9C4"/>
      <w:spacing w:before="100" w:beforeAutospacing="1" w:after="100" w:afterAutospacing="1"/>
    </w:pPr>
    <w:rPr>
      <w:szCs w:val="24"/>
    </w:rPr>
  </w:style>
  <w:style w:type="paragraph" w:customStyle="1" w:styleId="xl66">
    <w:name w:val="xl66"/>
    <w:basedOn w:val="a"/>
    <w:rsid w:val="00C146B2"/>
    <w:pP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67">
    <w:name w:val="xl67"/>
    <w:basedOn w:val="a"/>
    <w:rsid w:val="00C146B2"/>
    <w:pPr>
      <w:shd w:val="clear" w:color="000000" w:fill="FFC000"/>
      <w:spacing w:before="100" w:beforeAutospacing="1" w:after="100" w:afterAutospacing="1"/>
    </w:pPr>
    <w:rPr>
      <w:b/>
      <w:bCs/>
      <w:szCs w:val="24"/>
    </w:rPr>
  </w:style>
  <w:style w:type="paragraph" w:customStyle="1" w:styleId="xl68">
    <w:name w:val="xl68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69">
    <w:name w:val="xl69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70">
    <w:name w:val="xl70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1">
    <w:name w:val="xl71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2">
    <w:name w:val="xl72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3">
    <w:name w:val="xl73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74">
    <w:name w:val="xl74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75">
    <w:name w:val="xl75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76">
    <w:name w:val="xl76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77">
    <w:name w:val="xl77"/>
    <w:basedOn w:val="a"/>
    <w:rsid w:val="00C146B2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8">
    <w:name w:val="xl78"/>
    <w:basedOn w:val="a"/>
    <w:rsid w:val="00C146B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9">
    <w:name w:val="xl79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80">
    <w:name w:val="xl80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81">
    <w:name w:val="xl81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82">
    <w:name w:val="xl82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83">
    <w:name w:val="xl83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84">
    <w:name w:val="xl84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85">
    <w:name w:val="xl85"/>
    <w:basedOn w:val="a"/>
    <w:rsid w:val="00C146B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86">
    <w:name w:val="xl86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87">
    <w:name w:val="xl87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88">
    <w:name w:val="xl88"/>
    <w:basedOn w:val="a"/>
    <w:rsid w:val="00C146B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89">
    <w:name w:val="xl89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90">
    <w:name w:val="xl90"/>
    <w:basedOn w:val="a"/>
    <w:rsid w:val="00C146B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91">
    <w:name w:val="xl91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92">
    <w:name w:val="xl92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3">
    <w:name w:val="xl93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4">
    <w:name w:val="xl94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5">
    <w:name w:val="xl95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6">
    <w:name w:val="xl96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7">
    <w:name w:val="xl97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8">
    <w:name w:val="xl98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9">
    <w:name w:val="xl99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00">
    <w:name w:val="xl100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101">
    <w:name w:val="xl101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102">
    <w:name w:val="xl102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103">
    <w:name w:val="xl103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04">
    <w:name w:val="xl104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05">
    <w:name w:val="xl105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06">
    <w:name w:val="xl106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07">
    <w:name w:val="xl107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08">
    <w:name w:val="xl108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09">
    <w:name w:val="xl109"/>
    <w:basedOn w:val="a"/>
    <w:rsid w:val="00C146B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10">
    <w:name w:val="xl110"/>
    <w:basedOn w:val="a"/>
    <w:rsid w:val="00C146B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1">
    <w:name w:val="xl111"/>
    <w:basedOn w:val="a"/>
    <w:rsid w:val="00C146B2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2">
    <w:name w:val="xl112"/>
    <w:basedOn w:val="a"/>
    <w:rsid w:val="00C146B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3">
    <w:name w:val="xl113"/>
    <w:basedOn w:val="a"/>
    <w:rsid w:val="00C146B2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4">
    <w:name w:val="xl114"/>
    <w:basedOn w:val="a"/>
    <w:rsid w:val="00C146B2"/>
    <w:pP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5">
    <w:name w:val="xl115"/>
    <w:basedOn w:val="a"/>
    <w:rsid w:val="00C146B2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6">
    <w:name w:val="xl116"/>
    <w:basedOn w:val="a"/>
    <w:rsid w:val="00C146B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7">
    <w:name w:val="xl117"/>
    <w:basedOn w:val="a"/>
    <w:rsid w:val="00C146B2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8">
    <w:name w:val="xl118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9">
    <w:name w:val="xl119"/>
    <w:basedOn w:val="a"/>
    <w:rsid w:val="00C146B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120">
    <w:name w:val="xl120"/>
    <w:basedOn w:val="a"/>
    <w:rsid w:val="00C146B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21">
    <w:name w:val="xl121"/>
    <w:basedOn w:val="a"/>
    <w:rsid w:val="00C146B2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22">
    <w:name w:val="xl122"/>
    <w:basedOn w:val="a"/>
    <w:rsid w:val="00C146B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23">
    <w:name w:val="xl123"/>
    <w:basedOn w:val="a"/>
    <w:rsid w:val="00C146B2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24">
    <w:name w:val="xl124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25">
    <w:name w:val="xl125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26">
    <w:name w:val="xl126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27">
    <w:name w:val="xl127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28">
    <w:name w:val="xl128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29">
    <w:name w:val="xl129"/>
    <w:basedOn w:val="a"/>
    <w:rsid w:val="00C146B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30">
    <w:name w:val="xl130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31">
    <w:name w:val="xl131"/>
    <w:basedOn w:val="a"/>
    <w:rsid w:val="00C146B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32">
    <w:name w:val="xl132"/>
    <w:basedOn w:val="a"/>
    <w:rsid w:val="00C146B2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33">
    <w:name w:val="xl133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character" w:customStyle="1" w:styleId="WW8Num1z2">
    <w:name w:val="WW8Num1z2"/>
    <w:rsid w:val="000424C2"/>
  </w:style>
  <w:style w:type="paragraph" w:customStyle="1" w:styleId="af4">
    <w:name w:val="Прижатый влево"/>
    <w:basedOn w:val="a"/>
    <w:next w:val="a"/>
    <w:rsid w:val="000424C2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ConsPlusNormal">
    <w:name w:val="ConsPlusNormal"/>
    <w:rsid w:val="002F7AF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82;&#1072;\Desktop\&#1040;&#1083;&#1077;&#1085;&#1072;\&#1044;&#1054;&#1050;&#1059;&#1052;&#1045;&#1053;&#1058;&#1067;\&#1055;&#1056;&#1054;&#1043;&#1056;&#1040;&#1052;&#1052;&#1067;\&#1056;&#1072;&#1079;&#1074;&#1080;&#1090;&#1080;&#1077;%20&#1089;&#1080;&#1089;&#1090;&#1077;&#1084;&#1099;%20&#1086;&#1073;&#1088;&#1072;&#1097;&#1077;&#1085;&#1080;&#1103;%20&#1089;%20&#1058;&#1041;&#1054;%202012-2016\&#1080;&#1079;&#1084;&#1077;&#1085;&#1077;&#1085;&#1080;&#1103;%20&#1085;&#1086;&#1103;&#1073;&#1088;&#1100;%202016\&#1064;&#1072;&#1073;&#1083;&#1086;&#1085;%20&#1073;&#1083;&#1072;&#1085;&#1082;&#1072;%20&#1087;&#1086;&#1089;&#1090;&#1072;&#1085;&#1086;&#1074;&#1083;&#1077;&#1085;&#1080;&#1103;%20&#1084;&#1101;&#1088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BE20A-CC61-4BBC-B981-C3C7E060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постановления мэрии</Template>
  <TotalTime>2730</TotalTime>
  <Pages>8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15329</CharactersWithSpaces>
  <SharedDoc>false</SharedDoc>
  <HLinks>
    <vt:vector size="222" baseType="variant">
      <vt:variant>
        <vt:i4>2359380</vt:i4>
      </vt:variant>
      <vt:variant>
        <vt:i4>204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201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192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189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180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177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168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165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162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153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150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147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1048699</vt:i4>
      </vt:variant>
      <vt:variant>
        <vt:i4>138</vt:i4>
      </vt:variant>
      <vt:variant>
        <vt:i4>0</vt:i4>
      </vt:variant>
      <vt:variant>
        <vt:i4>5</vt:i4>
      </vt:variant>
      <vt:variant>
        <vt:lpwstr>mailto:maggkh@mail.ru,</vt:lpwstr>
      </vt:variant>
      <vt:variant>
        <vt:lpwstr/>
      </vt:variant>
      <vt:variant>
        <vt:i4>2359380</vt:i4>
      </vt:variant>
      <vt:variant>
        <vt:i4>135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132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4063263</vt:i4>
      </vt:variant>
      <vt:variant>
        <vt:i4>123</vt:i4>
      </vt:variant>
      <vt:variant>
        <vt:i4>0</vt:i4>
      </vt:variant>
      <vt:variant>
        <vt:i4>5</vt:i4>
      </vt:variant>
      <vt:variant>
        <vt:lpwstr>mailto:satek@maglan.ru</vt:lpwstr>
      </vt:variant>
      <vt:variant>
        <vt:lpwstr/>
      </vt:variant>
      <vt:variant>
        <vt:i4>2359380</vt:i4>
      </vt:variant>
      <vt:variant>
        <vt:i4>120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117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3801091</vt:i4>
      </vt:variant>
      <vt:variant>
        <vt:i4>108</vt:i4>
      </vt:variant>
      <vt:variant>
        <vt:i4>0</vt:i4>
      </vt:variant>
      <vt:variant>
        <vt:i4>5</vt:i4>
      </vt:variant>
      <vt:variant>
        <vt:lpwstr>mailto:magadangorsport@mail.ru</vt:lpwstr>
      </vt:variant>
      <vt:variant>
        <vt:lpwstr/>
      </vt:variant>
      <vt:variant>
        <vt:i4>2359380</vt:i4>
      </vt:variant>
      <vt:variant>
        <vt:i4>105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102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5701681</vt:i4>
      </vt:variant>
      <vt:variant>
        <vt:i4>90</vt:i4>
      </vt:variant>
      <vt:variant>
        <vt:i4>0</vt:i4>
      </vt:variant>
      <vt:variant>
        <vt:i4>5</vt:i4>
      </vt:variant>
      <vt:variant>
        <vt:lpwstr>mailto:zam4@magadangorod.ru</vt:lpwstr>
      </vt:variant>
      <vt:variant>
        <vt:lpwstr/>
      </vt:variant>
      <vt:variant>
        <vt:i4>2359380</vt:i4>
      </vt:variant>
      <vt:variant>
        <vt:i4>87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4915305</vt:i4>
      </vt:variant>
      <vt:variant>
        <vt:i4>78</vt:i4>
      </vt:variant>
      <vt:variant>
        <vt:i4>0</vt:i4>
      </vt:variant>
      <vt:variant>
        <vt:i4>5</vt:i4>
      </vt:variant>
      <vt:variant>
        <vt:lpwstr>mailto:mgdfinans@magadangorod.ru</vt:lpwstr>
      </vt:variant>
      <vt:variant>
        <vt:lpwstr/>
      </vt:variant>
      <vt:variant>
        <vt:i4>2359380</vt:i4>
      </vt:variant>
      <vt:variant>
        <vt:i4>75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72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4653156</vt:i4>
      </vt:variant>
      <vt:variant>
        <vt:i4>54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51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45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42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39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36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30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24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2359380</vt:i4>
      </vt:variant>
      <vt:variant>
        <vt:i4>15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creator>Аленка</dc:creator>
  <cp:lastModifiedBy>Кормщикова Наталья Викторовна</cp:lastModifiedBy>
  <cp:revision>130</cp:revision>
  <cp:lastPrinted>2026-03-24T23:34:00Z</cp:lastPrinted>
  <dcterms:created xsi:type="dcterms:W3CDTF">2017-04-12T04:34:00Z</dcterms:created>
  <dcterms:modified xsi:type="dcterms:W3CDTF">2026-07-02T22:58:00Z</dcterms:modified>
</cp:coreProperties>
</file>