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251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73FA9D32" w:rsidR="00CA185E" w:rsidRDefault="00EC0157" w:rsidP="009B6847">
      <w:pPr>
        <w:jc w:val="center"/>
        <w:rPr>
          <w:color w:val="000000"/>
          <w:sz w:val="28"/>
          <w:szCs w:val="28"/>
        </w:rPr>
      </w:pPr>
      <w:r w:rsidRPr="00EC0157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64</w:t>
      </w:r>
      <w:r w:rsidRPr="00EC0157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2EB12E7D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b/>
          <w:bCs/>
          <w:sz w:val="28"/>
          <w:szCs w:val="28"/>
        </w:rPr>
        <w:t xml:space="preserve">№ 55 корпус 3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23DB6E90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55 корпус 3 по Набережной реки Магаданки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19AF0A06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EC69A7">
        <w:rPr>
          <w:sz w:val="28"/>
          <w:szCs w:val="28"/>
        </w:rPr>
        <w:t>1</w:t>
      </w:r>
      <w:r w:rsidR="00A62A02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A62A02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A62A02">
        <w:rPr>
          <w:sz w:val="28"/>
          <w:szCs w:val="28"/>
        </w:rPr>
        <w:t>156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>№ 55 корпус 3 по Набережной реки Магаданки</w:t>
      </w:r>
      <w:r w:rsidR="00EC69A7" w:rsidRPr="00EC69A7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14648B3D" w:rsidR="00CA185E" w:rsidRPr="004D184F" w:rsidRDefault="00EC0157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EC0157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64</w:t>
      </w:r>
      <w:bookmarkStart w:id="0" w:name="_GoBack"/>
      <w:bookmarkEnd w:id="0"/>
      <w:r w:rsidRPr="00EC0157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1BF0B614" w:rsidR="008129BC" w:rsidRDefault="00F265A5" w:rsidP="008129BC">
      <w:pPr>
        <w:jc w:val="center"/>
        <w:rPr>
          <w:b/>
          <w:bCs/>
          <w:sz w:val="28"/>
          <w:szCs w:val="28"/>
        </w:rPr>
      </w:pPr>
      <w:bookmarkStart w:id="1" w:name="_Hlk231394446"/>
      <w:r w:rsidRPr="00F265A5">
        <w:rPr>
          <w:b/>
          <w:bCs/>
          <w:sz w:val="28"/>
          <w:szCs w:val="28"/>
        </w:rPr>
        <w:t xml:space="preserve">№ </w:t>
      </w:r>
      <w:bookmarkEnd w:id="1"/>
      <w:r w:rsidR="00A62A02">
        <w:rPr>
          <w:b/>
          <w:bCs/>
          <w:sz w:val="28"/>
          <w:szCs w:val="28"/>
        </w:rPr>
        <w:t>55</w:t>
      </w:r>
      <w:r w:rsidR="004E1F26">
        <w:rPr>
          <w:b/>
          <w:bCs/>
          <w:sz w:val="28"/>
          <w:szCs w:val="28"/>
        </w:rPr>
        <w:t xml:space="preserve"> корпус 3</w:t>
      </w:r>
      <w:r w:rsidR="00A84170">
        <w:rPr>
          <w:b/>
          <w:bCs/>
          <w:sz w:val="28"/>
          <w:szCs w:val="28"/>
        </w:rPr>
        <w:t xml:space="preserve"> по </w:t>
      </w:r>
      <w:r w:rsidR="00A62A02">
        <w:rPr>
          <w:b/>
          <w:bCs/>
          <w:sz w:val="28"/>
          <w:szCs w:val="28"/>
        </w:rPr>
        <w:t>Набережной реки Магаданки</w:t>
      </w:r>
      <w:r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A62A02" w:rsidRPr="00A62A02" w14:paraId="3CA08AEC" w14:textId="77777777" w:rsidTr="00BC19F8">
        <w:trPr>
          <w:trHeight w:val="1012"/>
        </w:trPr>
        <w:tc>
          <w:tcPr>
            <w:tcW w:w="567" w:type="dxa"/>
            <w:vAlign w:val="center"/>
          </w:tcPr>
          <w:p w14:paraId="5613CCD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" w:name="_Hlk235433901"/>
            <w:r w:rsidRPr="00A62A02">
              <w:rPr>
                <w:sz w:val="22"/>
                <w:szCs w:val="22"/>
              </w:rPr>
              <w:t>№</w:t>
            </w:r>
          </w:p>
          <w:p w14:paraId="50A70EE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33F2AA5A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7F7E05A6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20ABB209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rPr>
                <w:sz w:val="22"/>
                <w:szCs w:val="22"/>
              </w:rPr>
              <w:t>Стоимость</w:t>
            </w:r>
          </w:p>
          <w:p w14:paraId="75D9B924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A62A02" w:rsidRPr="00A62A02" w14:paraId="240BDFD5" w14:textId="77777777" w:rsidTr="00BC19F8">
        <w:tc>
          <w:tcPr>
            <w:tcW w:w="567" w:type="dxa"/>
            <w:vAlign w:val="center"/>
          </w:tcPr>
          <w:p w14:paraId="75FE487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1</w:t>
            </w:r>
          </w:p>
        </w:tc>
        <w:tc>
          <w:tcPr>
            <w:tcW w:w="5670" w:type="dxa"/>
          </w:tcPr>
          <w:p w14:paraId="3FA1195F" w14:textId="21CBDD08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225724FC" w14:textId="74360576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в соответствии с законодатель</w:t>
            </w:r>
            <w:r>
              <w:t>-</w:t>
            </w:r>
            <w:proofErr w:type="spellStart"/>
            <w:r w:rsidRPr="00A62A0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432985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7,50</w:t>
            </w:r>
          </w:p>
        </w:tc>
      </w:tr>
      <w:tr w:rsidR="00A62A02" w:rsidRPr="00A62A02" w14:paraId="10C866D0" w14:textId="77777777" w:rsidTr="00BC19F8">
        <w:tc>
          <w:tcPr>
            <w:tcW w:w="9782" w:type="dxa"/>
            <w:gridSpan w:val="4"/>
            <w:vAlign w:val="center"/>
          </w:tcPr>
          <w:p w14:paraId="7696C31F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 xml:space="preserve">           в том числе:</w:t>
            </w:r>
          </w:p>
        </w:tc>
      </w:tr>
      <w:tr w:rsidR="00A62A02" w:rsidRPr="00A62A02" w14:paraId="57531985" w14:textId="77777777" w:rsidTr="00BC19F8">
        <w:tc>
          <w:tcPr>
            <w:tcW w:w="567" w:type="dxa"/>
            <w:vAlign w:val="center"/>
          </w:tcPr>
          <w:p w14:paraId="731CF86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62A02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97356A6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A62A02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18CFEB42" w14:textId="24EB3C6C" w:rsidR="00A62A02" w:rsidRPr="00A62A02" w:rsidRDefault="00A62A02" w:rsidP="00A62A02"/>
        </w:tc>
        <w:tc>
          <w:tcPr>
            <w:tcW w:w="1985" w:type="dxa"/>
          </w:tcPr>
          <w:p w14:paraId="7B810B5B" w14:textId="577C7009" w:rsidR="00A62A02" w:rsidRPr="00A62A02" w:rsidRDefault="00A62A02" w:rsidP="00A62A02">
            <w:pPr>
              <w:jc w:val="center"/>
            </w:pPr>
            <w:r w:rsidRPr="00A62A02">
              <w:t>в соответствии с законодатель</w:t>
            </w:r>
            <w:r>
              <w:t>-</w:t>
            </w:r>
            <w:proofErr w:type="spellStart"/>
            <w:r w:rsidRPr="00A62A0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09D8DB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1,64</w:t>
            </w:r>
          </w:p>
        </w:tc>
      </w:tr>
      <w:tr w:rsidR="00A62A02" w:rsidRPr="00A62A02" w14:paraId="2C0DE960" w14:textId="77777777" w:rsidTr="00BC19F8">
        <w:tc>
          <w:tcPr>
            <w:tcW w:w="567" w:type="dxa"/>
            <w:vAlign w:val="center"/>
          </w:tcPr>
          <w:p w14:paraId="2A06F44F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62A02">
              <w:rPr>
                <w:rFonts w:cs="Courier New"/>
              </w:rPr>
              <w:t>1.2</w:t>
            </w:r>
          </w:p>
        </w:tc>
        <w:tc>
          <w:tcPr>
            <w:tcW w:w="5670" w:type="dxa"/>
          </w:tcPr>
          <w:p w14:paraId="67D7513D" w14:textId="6F79BDC5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A62A02">
              <w:rPr>
                <w:rFonts w:cs="Courier New"/>
              </w:rPr>
              <w:t xml:space="preserve">Проверка состояния подвалов, входов в подвалы и приямков, принятие мер, исключающих захламление, загрязнение и загромождение таких помещений </w:t>
            </w:r>
          </w:p>
        </w:tc>
        <w:tc>
          <w:tcPr>
            <w:tcW w:w="1985" w:type="dxa"/>
          </w:tcPr>
          <w:p w14:paraId="4A54897F" w14:textId="5BE2DFF6" w:rsidR="00A62A02" w:rsidRPr="00A62A02" w:rsidRDefault="00A62A02" w:rsidP="00A62A02">
            <w:pPr>
              <w:jc w:val="center"/>
            </w:pPr>
            <w:r w:rsidRPr="00A62A02">
              <w:t>в соответствии с законодатель</w:t>
            </w:r>
            <w:r>
              <w:t>-</w:t>
            </w:r>
            <w:proofErr w:type="spellStart"/>
            <w:r w:rsidRPr="00A62A0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82B9C0A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0,71</w:t>
            </w:r>
          </w:p>
        </w:tc>
      </w:tr>
      <w:tr w:rsidR="00A62A02" w:rsidRPr="00A62A02" w14:paraId="561B729B" w14:textId="77777777" w:rsidTr="00BC19F8">
        <w:tc>
          <w:tcPr>
            <w:tcW w:w="567" w:type="dxa"/>
            <w:vAlign w:val="center"/>
          </w:tcPr>
          <w:p w14:paraId="2CBED52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1.3</w:t>
            </w:r>
          </w:p>
        </w:tc>
        <w:tc>
          <w:tcPr>
            <w:tcW w:w="5670" w:type="dxa"/>
          </w:tcPr>
          <w:p w14:paraId="300310E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>Работы по надлежащему содержанию общего имущества в многоквартирном доме</w:t>
            </w:r>
          </w:p>
          <w:p w14:paraId="00AB62EE" w14:textId="2C7213CC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49FEFA1C" w14:textId="29B6C047" w:rsidR="00A62A02" w:rsidRPr="00A62A02" w:rsidRDefault="00A62A02" w:rsidP="00A62A02">
            <w:pPr>
              <w:jc w:val="center"/>
            </w:pPr>
            <w:r w:rsidRPr="00A62A02">
              <w:t>в соответствии с законодатель</w:t>
            </w:r>
            <w:r>
              <w:t>-</w:t>
            </w:r>
            <w:proofErr w:type="spellStart"/>
            <w:r w:rsidRPr="00A62A0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5CDE01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5,15</w:t>
            </w:r>
          </w:p>
        </w:tc>
      </w:tr>
      <w:tr w:rsidR="00A62A02" w:rsidRPr="00A62A02" w14:paraId="36889171" w14:textId="77777777" w:rsidTr="00BC19F8">
        <w:tc>
          <w:tcPr>
            <w:tcW w:w="567" w:type="dxa"/>
            <w:vAlign w:val="center"/>
          </w:tcPr>
          <w:p w14:paraId="7608756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2</w:t>
            </w:r>
          </w:p>
        </w:tc>
        <w:tc>
          <w:tcPr>
            <w:tcW w:w="5670" w:type="dxa"/>
          </w:tcPr>
          <w:p w14:paraId="3D8BF89C" w14:textId="2F6E3BDF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  <w:r w:rsidRPr="00A62A02">
              <w:br/>
            </w:r>
          </w:p>
        </w:tc>
        <w:tc>
          <w:tcPr>
            <w:tcW w:w="1985" w:type="dxa"/>
            <w:vAlign w:val="center"/>
          </w:tcPr>
          <w:p w14:paraId="3DCD4194" w14:textId="32FBADC8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в соответствии с законодатель</w:t>
            </w:r>
            <w:r>
              <w:t>-</w:t>
            </w:r>
            <w:proofErr w:type="spellStart"/>
            <w:r w:rsidRPr="00A62A02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6599A7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10,66</w:t>
            </w:r>
          </w:p>
        </w:tc>
      </w:tr>
      <w:tr w:rsidR="00A62A02" w:rsidRPr="00A62A02" w14:paraId="14525281" w14:textId="77777777" w:rsidTr="00BC19F8">
        <w:trPr>
          <w:trHeight w:val="840"/>
        </w:trPr>
        <w:tc>
          <w:tcPr>
            <w:tcW w:w="567" w:type="dxa"/>
            <w:vAlign w:val="center"/>
          </w:tcPr>
          <w:p w14:paraId="30406256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3</w:t>
            </w:r>
          </w:p>
        </w:tc>
        <w:tc>
          <w:tcPr>
            <w:tcW w:w="5670" w:type="dxa"/>
            <w:vAlign w:val="center"/>
          </w:tcPr>
          <w:p w14:paraId="31093F4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</w:pPr>
            <w:r w:rsidRPr="00A62A02">
              <w:t>Аварийное обслуживание: систем водоснабжения, теплоснабжения, канализации и электроснабжения</w:t>
            </w:r>
          </w:p>
          <w:p w14:paraId="4ACC7B6D" w14:textId="7C46AE57" w:rsidR="00A62A02" w:rsidRPr="00A62A02" w:rsidRDefault="00A62A02" w:rsidP="00A62A02"/>
        </w:tc>
        <w:tc>
          <w:tcPr>
            <w:tcW w:w="1985" w:type="dxa"/>
            <w:vAlign w:val="center"/>
          </w:tcPr>
          <w:p w14:paraId="21A7E422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постоянно</w:t>
            </w:r>
          </w:p>
        </w:tc>
        <w:tc>
          <w:tcPr>
            <w:tcW w:w="1560" w:type="dxa"/>
            <w:vAlign w:val="center"/>
          </w:tcPr>
          <w:p w14:paraId="40E7B688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3,23</w:t>
            </w:r>
          </w:p>
        </w:tc>
      </w:tr>
      <w:tr w:rsidR="00A62A02" w:rsidRPr="00A62A02" w14:paraId="5B0152D3" w14:textId="77777777" w:rsidTr="00BC19F8">
        <w:tc>
          <w:tcPr>
            <w:tcW w:w="567" w:type="dxa"/>
            <w:vAlign w:val="center"/>
          </w:tcPr>
          <w:p w14:paraId="3533E333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4</w:t>
            </w:r>
          </w:p>
        </w:tc>
        <w:tc>
          <w:tcPr>
            <w:tcW w:w="5670" w:type="dxa"/>
          </w:tcPr>
          <w:p w14:paraId="229FE82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6B9AFF94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344BCCE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8,59</w:t>
            </w:r>
          </w:p>
        </w:tc>
      </w:tr>
      <w:tr w:rsidR="00A62A02" w:rsidRPr="00A62A02" w14:paraId="4BAC9371" w14:textId="77777777" w:rsidTr="00BC19F8">
        <w:trPr>
          <w:trHeight w:val="172"/>
        </w:trPr>
        <w:tc>
          <w:tcPr>
            <w:tcW w:w="567" w:type="dxa"/>
            <w:vAlign w:val="center"/>
          </w:tcPr>
          <w:p w14:paraId="5CD3415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2F7F8F63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sz w:val="23"/>
                <w:szCs w:val="23"/>
              </w:rPr>
              <w:t>в том числе:</w:t>
            </w:r>
          </w:p>
        </w:tc>
      </w:tr>
      <w:tr w:rsidR="00A62A02" w:rsidRPr="00A62A02" w14:paraId="2FDE61E6" w14:textId="77777777" w:rsidTr="00BC19F8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4505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lastRenderedPageBreak/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AB07" w14:textId="1A4C15ED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200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A43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7,73</w:t>
            </w:r>
          </w:p>
        </w:tc>
      </w:tr>
      <w:tr w:rsidR="00A62A02" w:rsidRPr="00A62A02" w14:paraId="4EE69141" w14:textId="77777777" w:rsidTr="00BC19F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6EB4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112" w14:textId="3F18178B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F36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714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0,76</w:t>
            </w:r>
          </w:p>
        </w:tc>
      </w:tr>
      <w:tr w:rsidR="00A62A02" w:rsidRPr="00A62A02" w14:paraId="726F23D6" w14:textId="77777777" w:rsidTr="00BC19F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553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CAD8" w14:textId="569C23D9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A62A02">
              <w:rPr>
                <w:rFonts w:cs="Courier New"/>
              </w:rPr>
              <w:t xml:space="preserve">Влажная протирка дверей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979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1F06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62A02">
              <w:rPr>
                <w:rFonts w:cs="Courier New"/>
              </w:rPr>
              <w:t>0,03</w:t>
            </w:r>
          </w:p>
        </w:tc>
      </w:tr>
      <w:tr w:rsidR="00A62A02" w:rsidRPr="00A62A02" w14:paraId="0FA30D3B" w14:textId="77777777" w:rsidTr="00BC19F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AFEC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8DB" w14:textId="4CBBAB01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B546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E7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0,03</w:t>
            </w:r>
          </w:p>
        </w:tc>
      </w:tr>
      <w:tr w:rsidR="00A62A02" w:rsidRPr="00A62A02" w14:paraId="581721B8" w14:textId="77777777" w:rsidTr="00BC19F8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1A8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D731" w14:textId="67CD5ED3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7B19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3125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0,04</w:t>
            </w:r>
          </w:p>
        </w:tc>
      </w:tr>
      <w:tr w:rsidR="00A62A02" w:rsidRPr="00A62A02" w14:paraId="686A9F56" w14:textId="77777777" w:rsidTr="00BC19F8">
        <w:trPr>
          <w:trHeight w:val="172"/>
        </w:trPr>
        <w:tc>
          <w:tcPr>
            <w:tcW w:w="567" w:type="dxa"/>
            <w:vAlign w:val="center"/>
          </w:tcPr>
          <w:p w14:paraId="0A75826A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5</w:t>
            </w:r>
          </w:p>
        </w:tc>
        <w:tc>
          <w:tcPr>
            <w:tcW w:w="5670" w:type="dxa"/>
          </w:tcPr>
          <w:p w14:paraId="5918C591" w14:textId="25C092D3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26603A32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62A02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62A02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4A566E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4,26</w:t>
            </w:r>
          </w:p>
        </w:tc>
      </w:tr>
      <w:tr w:rsidR="00A62A02" w:rsidRPr="00A62A02" w14:paraId="7E4D6C02" w14:textId="77777777" w:rsidTr="00BC19F8">
        <w:trPr>
          <w:trHeight w:val="172"/>
        </w:trPr>
        <w:tc>
          <w:tcPr>
            <w:tcW w:w="567" w:type="dxa"/>
            <w:vAlign w:val="center"/>
          </w:tcPr>
          <w:p w14:paraId="5D6F8F24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6</w:t>
            </w:r>
          </w:p>
        </w:tc>
        <w:tc>
          <w:tcPr>
            <w:tcW w:w="5670" w:type="dxa"/>
          </w:tcPr>
          <w:p w14:paraId="1BD33D4F" w14:textId="690CA70F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11E3C263" w14:textId="77777777" w:rsidR="00A62A02" w:rsidRPr="00A62A02" w:rsidRDefault="00A62A02" w:rsidP="00A62A02">
            <w:pPr>
              <w:jc w:val="center"/>
              <w:rPr>
                <w:sz w:val="23"/>
                <w:szCs w:val="23"/>
              </w:rPr>
            </w:pPr>
            <w:r w:rsidRPr="00A62A02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62A02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9A51CC4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0,77</w:t>
            </w:r>
          </w:p>
        </w:tc>
      </w:tr>
      <w:tr w:rsidR="00A62A02" w:rsidRPr="00A62A02" w14:paraId="58699C94" w14:textId="77777777" w:rsidTr="00BC19F8">
        <w:trPr>
          <w:trHeight w:val="172"/>
        </w:trPr>
        <w:tc>
          <w:tcPr>
            <w:tcW w:w="567" w:type="dxa"/>
            <w:vAlign w:val="center"/>
          </w:tcPr>
          <w:p w14:paraId="7B357CA3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7</w:t>
            </w:r>
          </w:p>
        </w:tc>
        <w:tc>
          <w:tcPr>
            <w:tcW w:w="5670" w:type="dxa"/>
          </w:tcPr>
          <w:p w14:paraId="4DFB796B" w14:textId="589862A1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436DCF9E" w14:textId="77777777" w:rsidR="00A62A02" w:rsidRPr="00A62A02" w:rsidRDefault="00A62A02" w:rsidP="00A62A02">
            <w:pPr>
              <w:jc w:val="center"/>
              <w:rPr>
                <w:sz w:val="23"/>
                <w:szCs w:val="23"/>
              </w:rPr>
            </w:pPr>
            <w:r w:rsidRPr="00A62A02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66C2C0C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0,33</w:t>
            </w:r>
          </w:p>
        </w:tc>
      </w:tr>
      <w:tr w:rsidR="00A62A02" w:rsidRPr="00A62A02" w14:paraId="1DECD562" w14:textId="77777777" w:rsidTr="00BC19F8">
        <w:trPr>
          <w:trHeight w:val="172"/>
        </w:trPr>
        <w:tc>
          <w:tcPr>
            <w:tcW w:w="567" w:type="dxa"/>
            <w:vAlign w:val="center"/>
          </w:tcPr>
          <w:p w14:paraId="66A8CC4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8</w:t>
            </w:r>
          </w:p>
        </w:tc>
        <w:tc>
          <w:tcPr>
            <w:tcW w:w="5670" w:type="dxa"/>
          </w:tcPr>
          <w:p w14:paraId="74B0C86E" w14:textId="62FB2A73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2A02">
              <w:t xml:space="preserve">Дезинсекции подвалов </w:t>
            </w:r>
          </w:p>
        </w:tc>
        <w:tc>
          <w:tcPr>
            <w:tcW w:w="1985" w:type="dxa"/>
          </w:tcPr>
          <w:p w14:paraId="3D06169A" w14:textId="77777777" w:rsidR="00A62A02" w:rsidRPr="00A62A02" w:rsidRDefault="00A62A02" w:rsidP="00A62A02">
            <w:pPr>
              <w:jc w:val="center"/>
              <w:rPr>
                <w:sz w:val="23"/>
                <w:szCs w:val="23"/>
              </w:rPr>
            </w:pPr>
            <w:r w:rsidRPr="00A62A02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2D9DE87D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2A02">
              <w:t>0,36</w:t>
            </w:r>
          </w:p>
        </w:tc>
      </w:tr>
      <w:tr w:rsidR="00A62A02" w:rsidRPr="00A62A02" w14:paraId="6BC15A33" w14:textId="77777777" w:rsidTr="00BC19F8">
        <w:trPr>
          <w:trHeight w:val="172"/>
        </w:trPr>
        <w:tc>
          <w:tcPr>
            <w:tcW w:w="6237" w:type="dxa"/>
            <w:gridSpan w:val="2"/>
          </w:tcPr>
          <w:p w14:paraId="21C2DF81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2A02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4C05159B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7A1AA88E" w14:textId="77777777" w:rsidR="00A62A02" w:rsidRPr="00A62A02" w:rsidRDefault="00A62A02" w:rsidP="00A62A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2A02">
              <w:rPr>
                <w:b/>
                <w:bCs/>
              </w:rPr>
              <w:t>35,70</w:t>
            </w:r>
          </w:p>
        </w:tc>
      </w:tr>
    </w:tbl>
    <w:bookmarkEnd w:id="2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58440" w14:textId="77777777" w:rsidR="00FC702D" w:rsidRDefault="00FC702D">
      <w:r>
        <w:separator/>
      </w:r>
    </w:p>
  </w:endnote>
  <w:endnote w:type="continuationSeparator" w:id="0">
    <w:p w14:paraId="79E57CE6" w14:textId="77777777" w:rsidR="00FC702D" w:rsidRDefault="00FC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D5FA5" w14:textId="77777777" w:rsidR="00FC702D" w:rsidRDefault="00FC702D">
      <w:r>
        <w:separator/>
      </w:r>
    </w:p>
  </w:footnote>
  <w:footnote w:type="continuationSeparator" w:id="0">
    <w:p w14:paraId="693DE568" w14:textId="77777777" w:rsidR="00FC702D" w:rsidRDefault="00FC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7F4DA" w14:textId="6E192E21" w:rsidR="007A0E74" w:rsidRDefault="007A0E74" w:rsidP="007A0E74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8D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1F26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E74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2A02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2A19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4D8A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0157"/>
    <w:rsid w:val="00EC1C90"/>
    <w:rsid w:val="00EC2B70"/>
    <w:rsid w:val="00EC560A"/>
    <w:rsid w:val="00EC69A7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3F77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C702D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C282-D3D1-4486-A3ED-7E562C1F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218</cp:revision>
  <cp:lastPrinted>2026-07-22T23:26:00Z</cp:lastPrinted>
  <dcterms:created xsi:type="dcterms:W3CDTF">2017-07-10T05:49:00Z</dcterms:created>
  <dcterms:modified xsi:type="dcterms:W3CDTF">2026-08-07T00:27:00Z</dcterms:modified>
</cp:coreProperties>
</file>