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5"/>
        <w:gridCol w:w="4710"/>
      </w:tblGrid>
      <w:tr w:rsidR="00455FB8" w14:paraId="3200D616" w14:textId="77777777" w:rsidTr="003D4256">
        <w:tc>
          <w:tcPr>
            <w:tcW w:w="4785" w:type="dxa"/>
          </w:tcPr>
          <w:p w14:paraId="6D2DE66A" w14:textId="77777777" w:rsidR="00455FB8" w:rsidRDefault="00455FB8" w:rsidP="003D4256">
            <w:pPr>
              <w:jc w:val="right"/>
              <w:rPr>
                <w:i/>
                <w:szCs w:val="24"/>
              </w:rPr>
            </w:pPr>
          </w:p>
        </w:tc>
        <w:tc>
          <w:tcPr>
            <w:tcW w:w="4786" w:type="dxa"/>
          </w:tcPr>
          <w:p w14:paraId="14ED6147" w14:textId="77777777" w:rsidR="00455FB8" w:rsidRDefault="00455FB8" w:rsidP="003D4256">
            <w:pPr>
              <w:pStyle w:val="4"/>
              <w:widowControl w:val="0"/>
              <w:spacing w:line="120" w:lineRule="auto"/>
              <w:jc w:val="center"/>
              <w:outlineLvl w:val="3"/>
            </w:pPr>
            <w:r>
              <w:t>УТВЕРЖДЕНО</w:t>
            </w:r>
          </w:p>
          <w:p w14:paraId="71B9A281" w14:textId="77777777" w:rsidR="00455FB8" w:rsidRDefault="00455FB8" w:rsidP="003D42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постановлением мэрии</w:t>
            </w:r>
          </w:p>
          <w:p w14:paraId="799C142A" w14:textId="77777777" w:rsidR="00455FB8" w:rsidRPr="009C1766" w:rsidRDefault="00455FB8" w:rsidP="003D4256">
            <w:pPr>
              <w:jc w:val="center"/>
              <w:rPr>
                <w:b/>
                <w:sz w:val="28"/>
                <w:szCs w:val="28"/>
              </w:rPr>
            </w:pPr>
            <w:r w:rsidRPr="009C1766">
              <w:rPr>
                <w:b/>
                <w:sz w:val="28"/>
                <w:szCs w:val="28"/>
              </w:rPr>
              <w:t>города Магадана</w:t>
            </w:r>
          </w:p>
          <w:p w14:paraId="73BE7F46" w14:textId="5EF2BA78" w:rsidR="00455FB8" w:rsidRPr="009C1766" w:rsidRDefault="00455FB8" w:rsidP="003D42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B87203">
              <w:rPr>
                <w:b/>
                <w:sz w:val="28"/>
                <w:szCs w:val="28"/>
              </w:rPr>
              <w:t xml:space="preserve">01.09.2026 </w:t>
            </w:r>
            <w:bookmarkStart w:id="0" w:name="_GoBack"/>
            <w:bookmarkEnd w:id="0"/>
            <w:r w:rsidRPr="009C1766">
              <w:rPr>
                <w:b/>
                <w:sz w:val="28"/>
                <w:szCs w:val="28"/>
              </w:rPr>
              <w:t>№</w:t>
            </w:r>
            <w:r w:rsidR="00B87203">
              <w:rPr>
                <w:b/>
                <w:sz w:val="28"/>
                <w:szCs w:val="28"/>
              </w:rPr>
              <w:t xml:space="preserve"> 3803-пм</w:t>
            </w:r>
          </w:p>
          <w:p w14:paraId="6E258F8C" w14:textId="77777777" w:rsidR="00455FB8" w:rsidRDefault="00455FB8" w:rsidP="003D4256">
            <w:pPr>
              <w:jc w:val="right"/>
              <w:rPr>
                <w:i/>
                <w:szCs w:val="24"/>
              </w:rPr>
            </w:pPr>
          </w:p>
        </w:tc>
      </w:tr>
    </w:tbl>
    <w:p w14:paraId="6521D6F1" w14:textId="77777777" w:rsidR="00455FB8" w:rsidRDefault="00455FB8" w:rsidP="00455FB8">
      <w:pPr>
        <w:pStyle w:val="3"/>
        <w:spacing w:line="216" w:lineRule="auto"/>
        <w:rPr>
          <w:sz w:val="28"/>
          <w:szCs w:val="28"/>
        </w:rPr>
      </w:pPr>
    </w:p>
    <w:p w14:paraId="5E3FCA4B" w14:textId="77777777" w:rsidR="00455FB8" w:rsidRPr="00754840" w:rsidRDefault="00455FB8" w:rsidP="00455FB8">
      <w:pPr>
        <w:autoSpaceDE w:val="0"/>
        <w:autoSpaceDN w:val="0"/>
        <w:adjustRightInd w:val="0"/>
        <w:ind w:left="709"/>
        <w:jc w:val="center"/>
        <w:rPr>
          <w:rFonts w:eastAsia="Calibri"/>
          <w:b/>
          <w:bCs/>
          <w:sz w:val="28"/>
          <w:szCs w:val="28"/>
          <w:lang w:eastAsia="en-US"/>
          <w14:ligatures w14:val="standardContextual"/>
        </w:rPr>
      </w:pPr>
      <w:r w:rsidRPr="00754840">
        <w:rPr>
          <w:rFonts w:eastAsia="Calibri"/>
          <w:b/>
          <w:bCs/>
          <w:sz w:val="28"/>
          <w:szCs w:val="28"/>
          <w:lang w:eastAsia="en-US"/>
          <w14:ligatures w14:val="standardContextual"/>
        </w:rPr>
        <w:t>ПОЛОЖЕНИЕ</w:t>
      </w:r>
    </w:p>
    <w:p w14:paraId="50408AEB" w14:textId="77777777" w:rsidR="00455FB8" w:rsidRPr="00754840" w:rsidRDefault="00455FB8" w:rsidP="00455FB8">
      <w:pPr>
        <w:autoSpaceDE w:val="0"/>
        <w:autoSpaceDN w:val="0"/>
        <w:adjustRightInd w:val="0"/>
        <w:ind w:left="-142" w:firstLine="851"/>
        <w:jc w:val="center"/>
        <w:rPr>
          <w:rFonts w:eastAsia="Calibri"/>
          <w:b/>
          <w:bCs/>
          <w:sz w:val="28"/>
          <w:szCs w:val="28"/>
          <w:lang w:eastAsia="en-US"/>
          <w14:ligatures w14:val="standardContextual"/>
        </w:rPr>
      </w:pPr>
      <w:r w:rsidRPr="00754840">
        <w:rPr>
          <w:rFonts w:eastAsia="Calibri"/>
          <w:b/>
          <w:bCs/>
          <w:sz w:val="28"/>
          <w:szCs w:val="28"/>
          <w:lang w:eastAsia="en-US"/>
          <w14:ligatures w14:val="standardContextual"/>
        </w:rPr>
        <w:t>о порядке работы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жилищного фонда муниципального образования «Город Магадан», а также частного жилищного фонда, в целях их приспособления с учетом потребностей инвалидов и обеспечения условий их доступности для инвалидов</w:t>
      </w:r>
    </w:p>
    <w:p w14:paraId="571E33E2" w14:textId="77777777" w:rsidR="00455FB8" w:rsidRPr="007E50BF" w:rsidRDefault="00455FB8" w:rsidP="00455FB8">
      <w:pPr>
        <w:autoSpaceDE w:val="0"/>
        <w:autoSpaceDN w:val="0"/>
        <w:adjustRightInd w:val="0"/>
        <w:ind w:left="-142" w:firstLine="851"/>
        <w:jc w:val="center"/>
        <w:rPr>
          <w:rFonts w:eastAsia="Calibri"/>
          <w:b/>
          <w:bCs/>
          <w:sz w:val="32"/>
          <w:szCs w:val="32"/>
          <w:lang w:eastAsia="en-US"/>
          <w14:ligatures w14:val="standardContextual"/>
        </w:rPr>
      </w:pPr>
    </w:p>
    <w:p w14:paraId="3CB94F20" w14:textId="77777777" w:rsidR="00455FB8" w:rsidRPr="007E50BF" w:rsidRDefault="00455FB8" w:rsidP="00455FB8">
      <w:pPr>
        <w:numPr>
          <w:ilvl w:val="0"/>
          <w:numId w:val="1"/>
        </w:numPr>
        <w:spacing w:after="160" w:line="259" w:lineRule="auto"/>
        <w:ind w:left="0" w:firstLine="360"/>
        <w:contextualSpacing/>
        <w:jc w:val="center"/>
        <w:rPr>
          <w:rFonts w:eastAsia="Calibri"/>
          <w:sz w:val="28"/>
          <w:szCs w:val="28"/>
          <w:lang w:eastAsia="en-US"/>
          <w14:ligatures w14:val="standardContextual"/>
        </w:rPr>
      </w:pPr>
      <w:r w:rsidRPr="007E50BF">
        <w:rPr>
          <w:rFonts w:eastAsia="Calibri"/>
          <w:sz w:val="28"/>
          <w:szCs w:val="28"/>
          <w:lang w:eastAsia="en-US"/>
          <w14:ligatures w14:val="standardContextual"/>
        </w:rPr>
        <w:t>Общие положения</w:t>
      </w:r>
    </w:p>
    <w:p w14:paraId="2C1D594A" w14:textId="0E90E1D6" w:rsidR="00455FB8" w:rsidRPr="007E50BF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1.1. Настоящее Положение разработано в соответствии с Гражданским кодексом </w:t>
      </w:r>
      <w:r w:rsidR="00754840">
        <w:rPr>
          <w:rFonts w:eastAsia="Calibri"/>
          <w:kern w:val="2"/>
          <w:sz w:val="28"/>
          <w:szCs w:val="28"/>
          <w:lang w:eastAsia="en-US"/>
          <w14:ligatures w14:val="standardContextual"/>
        </w:rPr>
        <w:t>РФ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, Жилищным кодексом </w:t>
      </w:r>
      <w:r w:rsidR="00754840">
        <w:rPr>
          <w:rFonts w:eastAsia="Calibri"/>
          <w:kern w:val="2"/>
          <w:sz w:val="28"/>
          <w:szCs w:val="28"/>
          <w:lang w:eastAsia="en-US"/>
          <w14:ligatures w14:val="standardContextual"/>
        </w:rPr>
        <w:t>РФ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, Федеральным законом от 06.10.2003 № 131-ФЗ «Об общих принципах организации местного самоуправления в Российской Федерации»,</w:t>
      </w:r>
      <w:r w:rsidRPr="007E50B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Федеральным законом</w:t>
      </w:r>
      <w:r w:rsidRPr="007E50BF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="001F1799">
        <w:rPr>
          <w:rFonts w:eastAsia="Calibri"/>
          <w:kern w:val="2"/>
          <w:sz w:val="28"/>
          <w:szCs w:val="28"/>
          <w:lang w:eastAsia="en-US"/>
          <w14:ligatures w14:val="standardContextual"/>
        </w:rPr>
        <w:t>п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остановлением Правительства РФ от 09.07.2016 № 649 «О мерах по приспособлению жилых помещений и общего имущества в многоквартирном доме с учетом потребностей инвалидов». </w:t>
      </w:r>
    </w:p>
    <w:p w14:paraId="7CF73D7A" w14:textId="74306C40" w:rsidR="00455FB8" w:rsidRPr="007E50BF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1.2. Настоящее Положение устанавливает порядок работы и полномочия муниципальной комиссии по обследованию жилых помещений инвалидов и общего имущества в многоквартирных домах, в которых проживают инвалиды, на территории муниципального образования «Город Магадан» (дал</w:t>
      </w:r>
      <w:r w:rsidR="00754840">
        <w:rPr>
          <w:rFonts w:eastAsia="Calibri"/>
          <w:kern w:val="2"/>
          <w:sz w:val="28"/>
          <w:szCs w:val="28"/>
          <w:lang w:eastAsia="en-US"/>
          <w14:ligatures w14:val="standardContextual"/>
        </w:rPr>
        <w:t>ее – Комиссия).</w:t>
      </w:r>
    </w:p>
    <w:p w14:paraId="33FE6A1B" w14:textId="77777777" w:rsidR="00455FB8" w:rsidRDefault="00455FB8" w:rsidP="00455FB8">
      <w:pPr>
        <w:spacing w:after="160" w:line="259" w:lineRule="auto"/>
        <w:ind w:firstLine="360"/>
        <w:contextualSpacing/>
        <w:jc w:val="center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42396028" w14:textId="77777777" w:rsidR="00455FB8" w:rsidRPr="007E50BF" w:rsidRDefault="00455FB8" w:rsidP="00455FB8">
      <w:pPr>
        <w:spacing w:after="160" w:line="259" w:lineRule="auto"/>
        <w:ind w:firstLine="360"/>
        <w:contextualSpacing/>
        <w:jc w:val="center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2. Цели и задачи Комиссии</w:t>
      </w:r>
    </w:p>
    <w:p w14:paraId="2E2AA9E9" w14:textId="56A10760" w:rsidR="00455FB8" w:rsidRPr="007E50BF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2.</w:t>
      </w:r>
      <w:r w:rsidR="00754840">
        <w:rPr>
          <w:rFonts w:eastAsia="Calibri"/>
          <w:kern w:val="2"/>
          <w:sz w:val="28"/>
          <w:szCs w:val="28"/>
          <w:lang w:eastAsia="en-US"/>
          <w14:ligatures w14:val="standardContextual"/>
        </w:rPr>
        <w:t>1.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Комиссия создается для проведения обследования жилого помещения инвалида, отнесенного к муниципальному или частному жилищному фонду и общего имущества в многоквартирном доме, в котором проживает инвалид, с целью оценки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а также оценки возможности их приспособления с учетом потребностей инвалида в зависимости от особенностей ограничения жизнедеятельности, обусловленного инвалидностью лица, проживающего в таком помещении.</w:t>
      </w:r>
    </w:p>
    <w:p w14:paraId="35C51F25" w14:textId="77777777" w:rsidR="00455FB8" w:rsidRDefault="00455FB8" w:rsidP="00455FB8">
      <w:pPr>
        <w:spacing w:after="160" w:line="259" w:lineRule="auto"/>
        <w:ind w:firstLine="360"/>
        <w:contextualSpacing/>
        <w:jc w:val="center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66489D90" w14:textId="77777777" w:rsidR="00455FB8" w:rsidRPr="007E50BF" w:rsidRDefault="00455FB8" w:rsidP="00455FB8">
      <w:pPr>
        <w:spacing w:after="160" w:line="259" w:lineRule="auto"/>
        <w:ind w:firstLine="360"/>
        <w:contextualSpacing/>
        <w:jc w:val="center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3. Функции Комиссии</w:t>
      </w:r>
    </w:p>
    <w:p w14:paraId="0AD19653" w14:textId="77777777" w:rsidR="00455FB8" w:rsidRPr="007E50BF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3.1. Функциями Комиссии при проведении обследования являются:</w:t>
      </w:r>
    </w:p>
    <w:p w14:paraId="2580AF0B" w14:textId="77777777" w:rsidR="00455FB8" w:rsidRPr="007E50BF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lastRenderedPageBreak/>
        <w:t xml:space="preserve">а) рассмотрение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документы); </w:t>
      </w:r>
    </w:p>
    <w:p w14:paraId="16A33ACE" w14:textId="77777777" w:rsidR="00C45DC4" w:rsidRDefault="00C45DC4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б</w:t>
      </w:r>
      <w:r w:rsidR="00455FB8"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) </w:t>
      </w:r>
      <w:r w:rsidRPr="00C45DC4">
        <w:rPr>
          <w:rFonts w:eastAsia="Calibri"/>
          <w:kern w:val="2"/>
          <w:sz w:val="28"/>
          <w:szCs w:val="28"/>
          <w:lang w:eastAsia="en-US"/>
          <w14:ligatures w14:val="standardContextual"/>
        </w:rPr>
        <w:t>рассмотрение документов о признании гражданина инвалидом, в том числе выписки из акта медико-социальной экспертизы гражданина, признанного инвалидом. Уполномоченный федеральный орган (уполномоченный орган) в порядке межведомственного электронного взаимодействия запрашивает в Пенсионном фонде Российской Федерации сведения, подтверждающие факт установления инвалидности. Межведомственный запрос направляется указанными уполномоченными органами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Указанные сведения предоставляются Пенсионным фондом Российской Федерации в течение 3 рабочих дней со дня получения запроса. Гражданин, признанный инвалидом (семья, имеющая ребенка-инвалида), вправе по собственной инициативе представить в указанные уполномоченные органы в качестве сведений, подтверждающих факт установления инвалидности, документы о признании гражданина (ребенка) инвалидом, в том числе выписку из акта медико-социальной экспертизы гражданина (ребенка), признанного инвалидом;</w:t>
      </w:r>
    </w:p>
    <w:p w14:paraId="16825BB7" w14:textId="01EDB0C6" w:rsidR="00455FB8" w:rsidRPr="007E50BF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в) проведение визуального, технического осмотра жилого помещения инвалида,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здания;</w:t>
      </w:r>
    </w:p>
    <w:p w14:paraId="2205400B" w14:textId="5F23DFF6" w:rsidR="00455FB8" w:rsidRPr="007E50BF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г) проведение беседы с гражданином, признанным</w:t>
      </w:r>
      <w:r w:rsidR="00754840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инвалидом, проживающим в жилом помещении, в целях выявления конкретных потребностей этого гражданина в отношении приспособления жилого помещения;</w:t>
      </w:r>
    </w:p>
    <w:p w14:paraId="3E76A131" w14:textId="6DD92364" w:rsidR="00455FB8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д) оценка необходимости 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14:paraId="68129B4E" w14:textId="77777777" w:rsidR="00455FB8" w:rsidRPr="007E50BF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3.2. </w:t>
      </w:r>
      <w:r w:rsidRPr="006A4D62">
        <w:rPr>
          <w:rFonts w:eastAsia="Calibri"/>
          <w:kern w:val="2"/>
          <w:sz w:val="28"/>
          <w:szCs w:val="28"/>
          <w:lang w:eastAsia="en-US"/>
          <w14:ligatures w14:val="standardContextual"/>
        </w:rPr>
        <w:t>Обследование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расположены указанные жилые помещения, проводится в соответствии с планом мероприятий по приспособлению жилых помещений инвалидов и общего имущества в многоквартирных домах, в которых проживают инвалиды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, утверждаемым мэрией города Магадана.</w:t>
      </w:r>
    </w:p>
    <w:p w14:paraId="2CDCFC9E" w14:textId="77777777" w:rsidR="00455FB8" w:rsidRDefault="00455FB8" w:rsidP="00455FB8">
      <w:pPr>
        <w:spacing w:after="160" w:line="259" w:lineRule="auto"/>
        <w:ind w:firstLine="360"/>
        <w:contextualSpacing/>
        <w:jc w:val="center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34D407D9" w14:textId="77777777" w:rsidR="00455FB8" w:rsidRPr="007E50BF" w:rsidRDefault="00455FB8" w:rsidP="00455FB8">
      <w:pPr>
        <w:spacing w:after="160" w:line="259" w:lineRule="auto"/>
        <w:ind w:firstLine="360"/>
        <w:contextualSpacing/>
        <w:jc w:val="center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lastRenderedPageBreak/>
        <w:t xml:space="preserve">4. 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Состав Комиссии и порядок работы</w:t>
      </w:r>
    </w:p>
    <w:p w14:paraId="453DF07D" w14:textId="77777777" w:rsidR="00455FB8" w:rsidRPr="00BD4D03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4.1. </w:t>
      </w:r>
      <w:r w:rsidRPr="00BD4D03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Комиссия состоит из председателя 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К</w:t>
      </w:r>
      <w:r w:rsidRPr="00BD4D03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омиссии, заместителя(ей) председателя 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К</w:t>
      </w:r>
      <w:r w:rsidRPr="00BD4D03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омиссии, секретаря и членов 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К</w:t>
      </w:r>
      <w:r w:rsidRPr="00BD4D03">
        <w:rPr>
          <w:rFonts w:eastAsia="Calibri"/>
          <w:kern w:val="2"/>
          <w:sz w:val="28"/>
          <w:szCs w:val="28"/>
          <w:lang w:eastAsia="en-US"/>
          <w14:ligatures w14:val="standardContextual"/>
        </w:rPr>
        <w:t>омиссии.</w:t>
      </w:r>
    </w:p>
    <w:p w14:paraId="743FD162" w14:textId="63FFA554" w:rsidR="00455FB8" w:rsidRPr="007871D6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color w:val="000000" w:themeColor="text1"/>
          <w:kern w:val="2"/>
          <w:sz w:val="28"/>
          <w:szCs w:val="28"/>
          <w:lang w:eastAsia="en-US"/>
          <w14:ligatures w14:val="standardContextual"/>
        </w:rPr>
      </w:pP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4.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2.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Руководство Комиссией осуществляет председатель Комиссии, в его отсутствие </w:t>
      </w:r>
      <w:r w:rsidR="00754840">
        <w:rPr>
          <w:rFonts w:eastAsia="Calibri"/>
          <w:kern w:val="2"/>
          <w:sz w:val="28"/>
          <w:szCs w:val="28"/>
          <w:lang w:eastAsia="en-US"/>
          <w14:ligatures w14:val="standardContextual"/>
        </w:rPr>
        <w:t>–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заместитель председателя Комиссии, </w:t>
      </w:r>
      <w:r w:rsidRPr="007871D6">
        <w:rPr>
          <w:rFonts w:eastAsia="Calibri"/>
          <w:color w:val="000000" w:themeColor="text1"/>
          <w:kern w:val="2"/>
          <w:sz w:val="28"/>
          <w:szCs w:val="28"/>
          <w:lang w:eastAsia="en-US"/>
          <w14:ligatures w14:val="standardContextual"/>
        </w:rPr>
        <w:t>назначаемый председателем Комиссии.</w:t>
      </w:r>
    </w:p>
    <w:p w14:paraId="4F50A4F8" w14:textId="77777777" w:rsidR="00455FB8" w:rsidRPr="007E50BF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4.3. Председатель Комиссии:</w:t>
      </w:r>
    </w:p>
    <w:p w14:paraId="63D5AE69" w14:textId="423237F4" w:rsidR="00455FB8" w:rsidRPr="007E50BF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1) осуществляет общее руководство работой Комиссии и обеспечивает исполнение настоящего Положения; </w:t>
      </w:r>
    </w:p>
    <w:p w14:paraId="1790D6B3" w14:textId="77777777" w:rsidR="00455FB8" w:rsidRPr="00BD4D03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2) </w:t>
      </w:r>
      <w:r w:rsidRPr="00BD4D03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дает поручения членам 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К</w:t>
      </w:r>
      <w:r w:rsidRPr="00BD4D03">
        <w:rPr>
          <w:rFonts w:eastAsia="Calibri"/>
          <w:kern w:val="2"/>
          <w:sz w:val="28"/>
          <w:szCs w:val="28"/>
          <w:lang w:eastAsia="en-US"/>
          <w14:ligatures w14:val="standardContextual"/>
        </w:rPr>
        <w:t>омиссии по вопросам, входящим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4D03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в компетенцию 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К</w:t>
      </w:r>
      <w:r w:rsidRPr="00BD4D03">
        <w:rPr>
          <w:rFonts w:eastAsia="Calibri"/>
          <w:kern w:val="2"/>
          <w:sz w:val="28"/>
          <w:szCs w:val="28"/>
          <w:lang w:eastAsia="en-US"/>
          <w14:ligatures w14:val="standardContextual"/>
        </w:rPr>
        <w:t>омиссии;</w:t>
      </w:r>
    </w:p>
    <w:p w14:paraId="2A8961BA" w14:textId="77777777" w:rsidR="00455FB8" w:rsidRPr="00BD4D03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3) </w:t>
      </w:r>
      <w:r w:rsidRPr="00BD4D03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инициирует проведение заседаний 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К</w:t>
      </w:r>
      <w:r w:rsidRPr="00BD4D03">
        <w:rPr>
          <w:rFonts w:eastAsia="Calibri"/>
          <w:kern w:val="2"/>
          <w:sz w:val="28"/>
          <w:szCs w:val="28"/>
          <w:lang w:eastAsia="en-US"/>
          <w14:ligatures w14:val="standardContextual"/>
        </w:rPr>
        <w:t>омиссии (по мере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BD4D03">
        <w:rPr>
          <w:rFonts w:eastAsia="Calibri"/>
          <w:kern w:val="2"/>
          <w:sz w:val="28"/>
          <w:szCs w:val="28"/>
          <w:lang w:eastAsia="en-US"/>
          <w14:ligatures w14:val="standardContextual"/>
        </w:rPr>
        <w:t>необходимости);</w:t>
      </w:r>
    </w:p>
    <w:p w14:paraId="7376E818" w14:textId="77777777" w:rsidR="00455FB8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4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) осуществляет иные действия в соответствии с законодательством Российской Федерации и настоящим Положением.</w:t>
      </w:r>
    </w:p>
    <w:p w14:paraId="33B2E485" w14:textId="77777777" w:rsidR="00455FB8" w:rsidRPr="0028580D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4.4. </w:t>
      </w:r>
      <w:r w:rsidRPr="0028580D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Члены 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К</w:t>
      </w:r>
      <w:r w:rsidRPr="0028580D">
        <w:rPr>
          <w:rFonts w:eastAsia="Calibri"/>
          <w:kern w:val="2"/>
          <w:sz w:val="28"/>
          <w:szCs w:val="28"/>
          <w:lang w:eastAsia="en-US"/>
          <w14:ligatures w14:val="standardContextual"/>
        </w:rPr>
        <w:t>омиссии:</w:t>
      </w:r>
    </w:p>
    <w:p w14:paraId="70F58945" w14:textId="77777777" w:rsidR="00455FB8" w:rsidRPr="0028580D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1) </w:t>
      </w:r>
      <w:r w:rsidRPr="0028580D">
        <w:rPr>
          <w:rFonts w:eastAsia="Calibri"/>
          <w:kern w:val="2"/>
          <w:sz w:val="28"/>
          <w:szCs w:val="28"/>
          <w:lang w:eastAsia="en-US"/>
          <w14:ligatures w14:val="standardContextual"/>
        </w:rPr>
        <w:t>запрашивают и получают необходимые для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28580D">
        <w:rPr>
          <w:rFonts w:eastAsia="Calibri"/>
          <w:kern w:val="2"/>
          <w:sz w:val="28"/>
          <w:szCs w:val="28"/>
          <w:lang w:eastAsia="en-US"/>
          <w14:ligatures w14:val="standardContextual"/>
        </w:rPr>
        <w:t>осуществления деятельности Комиссии материалы, документы и информацию;</w:t>
      </w:r>
    </w:p>
    <w:p w14:paraId="16A01CCC" w14:textId="77777777" w:rsidR="00455FB8" w:rsidRPr="0028580D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2) </w:t>
      </w:r>
      <w:r w:rsidRPr="0028580D">
        <w:rPr>
          <w:rFonts w:eastAsia="Calibri"/>
          <w:kern w:val="2"/>
          <w:sz w:val="28"/>
          <w:szCs w:val="28"/>
          <w:lang w:eastAsia="en-US"/>
          <w14:ligatures w14:val="standardContextual"/>
        </w:rPr>
        <w:t>выполняют поручения председателя Комиссии;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28580D">
        <w:rPr>
          <w:rFonts w:eastAsia="Calibri"/>
          <w:kern w:val="2"/>
          <w:sz w:val="28"/>
          <w:szCs w:val="28"/>
          <w:lang w:eastAsia="en-US"/>
          <w14:ligatures w14:val="standardContextual"/>
        </w:rPr>
        <w:t>принимают участие в подготовке материалов к заседаниям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К</w:t>
      </w:r>
      <w:r w:rsidRPr="0028580D">
        <w:rPr>
          <w:rFonts w:eastAsia="Calibri"/>
          <w:kern w:val="2"/>
          <w:sz w:val="28"/>
          <w:szCs w:val="28"/>
          <w:lang w:eastAsia="en-US"/>
          <w14:ligatures w14:val="standardContextual"/>
        </w:rPr>
        <w:t>омиссии;</w:t>
      </w:r>
    </w:p>
    <w:p w14:paraId="177D73FC" w14:textId="77777777" w:rsidR="00455FB8" w:rsidRPr="0028580D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3) </w:t>
      </w:r>
      <w:r w:rsidRPr="0028580D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участвуют в заседаниях 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К</w:t>
      </w:r>
      <w:r w:rsidRPr="0028580D">
        <w:rPr>
          <w:rFonts w:eastAsia="Calibri"/>
          <w:kern w:val="2"/>
          <w:sz w:val="28"/>
          <w:szCs w:val="28"/>
          <w:lang w:eastAsia="en-US"/>
          <w14:ligatures w14:val="standardContextual"/>
        </w:rPr>
        <w:t>омиссии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;</w:t>
      </w:r>
    </w:p>
    <w:p w14:paraId="42D75507" w14:textId="77777777" w:rsidR="00455FB8" w:rsidRPr="0028580D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4) </w:t>
      </w:r>
      <w:r w:rsidRPr="0028580D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принимают меры, необходимые для выполнения решений 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К</w:t>
      </w:r>
      <w:r w:rsidRPr="0028580D">
        <w:rPr>
          <w:rFonts w:eastAsia="Calibri"/>
          <w:kern w:val="2"/>
          <w:sz w:val="28"/>
          <w:szCs w:val="28"/>
          <w:lang w:eastAsia="en-US"/>
          <w14:ligatures w14:val="standardContextual"/>
        </w:rPr>
        <w:t>омиссии.</w:t>
      </w:r>
    </w:p>
    <w:p w14:paraId="59E5B626" w14:textId="77777777" w:rsidR="00455FB8" w:rsidRPr="0028580D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4.5</w:t>
      </w:r>
      <w:r w:rsidRPr="0028580D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. Секретарь 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К</w:t>
      </w:r>
      <w:r w:rsidRPr="0028580D">
        <w:rPr>
          <w:rFonts w:eastAsia="Calibri"/>
          <w:kern w:val="2"/>
          <w:sz w:val="28"/>
          <w:szCs w:val="28"/>
          <w:lang w:eastAsia="en-US"/>
          <w14:ligatures w14:val="standardContextual"/>
        </w:rPr>
        <w:t>омиссии:</w:t>
      </w:r>
    </w:p>
    <w:p w14:paraId="5C89AA04" w14:textId="77777777" w:rsidR="00455FB8" w:rsidRPr="0028580D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1) </w:t>
      </w:r>
      <w:r w:rsidRPr="0028580D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организует проведение заседаний 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К</w:t>
      </w:r>
      <w:r w:rsidRPr="0028580D">
        <w:rPr>
          <w:rFonts w:eastAsia="Calibri"/>
          <w:kern w:val="2"/>
          <w:sz w:val="28"/>
          <w:szCs w:val="28"/>
          <w:lang w:eastAsia="en-US"/>
          <w14:ligatures w14:val="standardContextual"/>
        </w:rPr>
        <w:t>омиссии;</w:t>
      </w:r>
    </w:p>
    <w:p w14:paraId="284C4FF8" w14:textId="77777777" w:rsidR="00455FB8" w:rsidRPr="0028580D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2) </w:t>
      </w:r>
      <w:r w:rsidRPr="0028580D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информирует членов 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К</w:t>
      </w:r>
      <w:r w:rsidRPr="0028580D">
        <w:rPr>
          <w:rFonts w:eastAsia="Calibri"/>
          <w:kern w:val="2"/>
          <w:sz w:val="28"/>
          <w:szCs w:val="28"/>
          <w:lang w:eastAsia="en-US"/>
          <w14:ligatures w14:val="standardContextual"/>
        </w:rPr>
        <w:t>омиссии и лиц, привлеченных к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28580D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участию в работе 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К</w:t>
      </w:r>
      <w:r w:rsidRPr="0028580D">
        <w:rPr>
          <w:rFonts w:eastAsia="Calibri"/>
          <w:kern w:val="2"/>
          <w:sz w:val="28"/>
          <w:szCs w:val="28"/>
          <w:lang w:eastAsia="en-US"/>
          <w14:ligatures w14:val="standardContextual"/>
        </w:rPr>
        <w:t>омиссии, о повестке заседания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К</w:t>
      </w:r>
      <w:r w:rsidRPr="0028580D">
        <w:rPr>
          <w:rFonts w:eastAsia="Calibri"/>
          <w:kern w:val="2"/>
          <w:sz w:val="28"/>
          <w:szCs w:val="28"/>
          <w:lang w:eastAsia="en-US"/>
          <w14:ligatures w14:val="standardContextual"/>
        </w:rPr>
        <w:t>омиссии, дате, месте и времени его проведения;</w:t>
      </w:r>
    </w:p>
    <w:p w14:paraId="12A4A1E2" w14:textId="77777777" w:rsidR="00455FB8" w:rsidRPr="007E50BF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3) </w:t>
      </w:r>
      <w:r w:rsidRPr="0028580D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осуществляет документальное обеспечение деятельности 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К</w:t>
      </w:r>
      <w:r w:rsidRPr="0028580D">
        <w:rPr>
          <w:rFonts w:eastAsia="Calibri"/>
          <w:kern w:val="2"/>
          <w:sz w:val="28"/>
          <w:szCs w:val="28"/>
          <w:lang w:eastAsia="en-US"/>
          <w14:ligatures w14:val="standardContextual"/>
        </w:rPr>
        <w:t>омиссии.</w:t>
      </w:r>
    </w:p>
    <w:p w14:paraId="50E304D6" w14:textId="77777777" w:rsidR="00455FB8" w:rsidRPr="00BD4D03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4.6. </w:t>
      </w:r>
      <w:r w:rsidRPr="00BD4D03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В состав 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К</w:t>
      </w:r>
      <w:r w:rsidRPr="00BD4D03">
        <w:rPr>
          <w:rFonts w:eastAsia="Calibri"/>
          <w:kern w:val="2"/>
          <w:sz w:val="28"/>
          <w:szCs w:val="28"/>
          <w:lang w:eastAsia="en-US"/>
          <w14:ligatures w14:val="standardContextual"/>
        </w:rPr>
        <w:t>омиссии включаются представители:</w:t>
      </w:r>
    </w:p>
    <w:p w14:paraId="303D6640" w14:textId="77777777" w:rsidR="00455FB8" w:rsidRPr="00BD4D03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BD4D03">
        <w:rPr>
          <w:rFonts w:eastAsia="Calibri"/>
          <w:kern w:val="2"/>
          <w:sz w:val="28"/>
          <w:szCs w:val="28"/>
          <w:lang w:eastAsia="en-US"/>
          <w14:ligatures w14:val="standardContextual"/>
        </w:rPr>
        <w:t>- органов местного самоуправления, в том числе в сферах архитектуры и градостроительства, управления жилищным фондом;</w:t>
      </w:r>
    </w:p>
    <w:p w14:paraId="3E887D4B" w14:textId="4124E6DD" w:rsidR="00455FB8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BD4D03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- социальной защиты населения, общественных объединений инвалидов, филиала Государственного фонда поддержки участников специальной военной операции 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«</w:t>
      </w:r>
      <w:r w:rsidRPr="00BD4D03">
        <w:rPr>
          <w:rFonts w:eastAsia="Calibri"/>
          <w:kern w:val="2"/>
          <w:sz w:val="28"/>
          <w:szCs w:val="28"/>
          <w:lang w:eastAsia="en-US"/>
          <w14:ligatures w14:val="standardContextual"/>
        </w:rPr>
        <w:t>Защитники Отечества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»</w:t>
      </w:r>
      <w:r w:rsidRPr="00BD4D03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по Магаданской области</w:t>
      </w:r>
      <w:r w:rsidR="00126EC8">
        <w:rPr>
          <w:rFonts w:eastAsia="Calibri"/>
          <w:kern w:val="2"/>
          <w:sz w:val="28"/>
          <w:szCs w:val="28"/>
          <w:lang w:eastAsia="en-US"/>
          <w14:ligatures w14:val="standardContextual"/>
        </w:rPr>
        <w:t>.</w:t>
      </w:r>
      <w:r w:rsidRPr="00BD4D03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</w:p>
    <w:p w14:paraId="153B6A22" w14:textId="1CE86BFE" w:rsidR="00455FB8" w:rsidRPr="007E50BF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4.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7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. К участию в работе Комиссии привлека</w:t>
      </w:r>
      <w:r w:rsidR="00B334A0">
        <w:rPr>
          <w:rFonts w:eastAsia="Calibri"/>
          <w:kern w:val="2"/>
          <w:sz w:val="28"/>
          <w:szCs w:val="28"/>
          <w:lang w:eastAsia="en-US"/>
          <w14:ligatures w14:val="standardContextual"/>
        </w:rPr>
        <w:t>ются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представители организации, осуществляющей деятельность по управлению многоквартирным домом, в котором располагается жилое помещение инвалида, в отношении которого проводится обследование</w:t>
      </w:r>
      <w:r w:rsidR="00E74135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, </w:t>
      </w:r>
      <w:r w:rsidR="00E74135" w:rsidRPr="00126EC8">
        <w:rPr>
          <w:rFonts w:eastAsia="Calibri"/>
          <w:kern w:val="2"/>
          <w:sz w:val="28"/>
          <w:szCs w:val="28"/>
          <w:lang w:eastAsia="en-US"/>
          <w14:ligatures w14:val="standardContextual"/>
        </w:rPr>
        <w:t>в случае</w:t>
      </w:r>
      <w:r w:rsidRPr="00126EC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B334A0" w:rsidRPr="00126EC8">
        <w:rPr>
          <w:rFonts w:eastAsia="Calibri"/>
          <w:kern w:val="2"/>
          <w:sz w:val="28"/>
          <w:szCs w:val="28"/>
          <w:lang w:eastAsia="en-US"/>
          <w14:ligatures w14:val="standardContextual"/>
        </w:rPr>
        <w:t>приспособления общего имущества в многоквартирном доме с учетом потребностей инвалидов.</w:t>
      </w:r>
    </w:p>
    <w:p w14:paraId="2363638F" w14:textId="77777777" w:rsidR="00455FB8" w:rsidRPr="007E50BF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4.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8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. Решения Комиссии принимаются большинством голосов членов Комиссии. При равенстве голосов членов Комиссии решающим является голос председателя Комиссии. В случае несогласия с принятым решением члены 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lastRenderedPageBreak/>
        <w:t>Комиссии вправе выразить свое особое мнение в письменной форме и приложить его к решению Комиссии.</w:t>
      </w:r>
    </w:p>
    <w:p w14:paraId="36EF2A2F" w14:textId="77777777" w:rsidR="00455FB8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1032209F" w14:textId="77777777" w:rsidR="00455FB8" w:rsidRDefault="00455FB8" w:rsidP="00455FB8">
      <w:pPr>
        <w:spacing w:after="160" w:line="259" w:lineRule="auto"/>
        <w:ind w:firstLine="360"/>
        <w:contextualSpacing/>
        <w:jc w:val="center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5. Оформление решений Комиссии</w:t>
      </w:r>
    </w:p>
    <w:p w14:paraId="6E1A3B8A" w14:textId="43BA0509" w:rsidR="00455FB8" w:rsidRPr="007E50BF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5.1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. 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В течение 3 (трех) недель с даты проведения обследования п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о 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его 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результатам оформляется акт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 (далее</w:t>
      </w:r>
      <w:r w:rsidR="00754840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– 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акт обследования), содержащий:</w:t>
      </w:r>
    </w:p>
    <w:p w14:paraId="7F6B1DC8" w14:textId="77777777" w:rsidR="00455FB8" w:rsidRPr="007E50BF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а) описание характеристик жилого помещения инвалида, составленное на основании результатов обследования;</w:t>
      </w:r>
    </w:p>
    <w:p w14:paraId="4B627D36" w14:textId="626C276C" w:rsidR="00455FB8" w:rsidRPr="007E50BF" w:rsidRDefault="00C45DC4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б</w:t>
      </w:r>
      <w:r w:rsidR="00455FB8"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) перечень требований из числа требований, предусмотренных разделам</w:t>
      </w:r>
      <w:r w:rsidR="00754840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и </w:t>
      </w:r>
      <w:r w:rsidR="00754840">
        <w:rPr>
          <w:rFonts w:eastAsia="Calibri"/>
          <w:kern w:val="2"/>
          <w:sz w:val="28"/>
          <w:szCs w:val="28"/>
          <w:lang w:val="en-US" w:eastAsia="en-US"/>
          <w14:ligatures w14:val="standardContextual"/>
        </w:rPr>
        <w:t>III</w:t>
      </w:r>
      <w:r w:rsidR="00455FB8"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и I</w:t>
      </w:r>
      <w:r w:rsidR="00455FB8" w:rsidRPr="007E50BF">
        <w:rPr>
          <w:rFonts w:eastAsia="Calibri"/>
          <w:kern w:val="2"/>
          <w:sz w:val="28"/>
          <w:szCs w:val="28"/>
          <w:lang w:val="en-US" w:eastAsia="en-US"/>
          <w14:ligatures w14:val="standardContextual"/>
        </w:rPr>
        <w:t>V</w:t>
      </w:r>
      <w:r w:rsidR="00455FB8"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1F1799">
        <w:rPr>
          <w:rFonts w:eastAsia="Calibri"/>
          <w:kern w:val="2"/>
          <w:sz w:val="28"/>
          <w:szCs w:val="28"/>
          <w:lang w:eastAsia="en-US"/>
          <w14:ligatures w14:val="standardContextual"/>
        </w:rPr>
        <w:t>п</w:t>
      </w:r>
      <w:r w:rsidR="00455FB8"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остановления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которым не соответствует обследуемое жилое помещение инвалида (если такие несоответствия были выявлены);</w:t>
      </w:r>
    </w:p>
    <w:p w14:paraId="1C6A6EB0" w14:textId="77777777" w:rsidR="00455FB8" w:rsidRPr="007E50BF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в) описание характеристик общего имущества в многоквартирном доме, в котором проживает инвалид, составленное на основании результатов обследования;</w:t>
      </w:r>
    </w:p>
    <w:p w14:paraId="3A252942" w14:textId="77777777" w:rsidR="00455FB8" w:rsidRPr="007E50BF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г) выводы Комиссии о наличии или об отсутствии необходимости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14:paraId="3EACA237" w14:textId="77777777" w:rsidR="00455FB8" w:rsidRPr="007E50BF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д) выводы Комиссии о наличии или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14:paraId="45383700" w14:textId="691F77A3" w:rsidR="00C45DC4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е) </w:t>
      </w:r>
      <w:r w:rsidR="00C45DC4" w:rsidRPr="00C45DC4">
        <w:rPr>
          <w:rFonts w:eastAsia="Calibri"/>
          <w:kern w:val="2"/>
          <w:sz w:val="28"/>
          <w:szCs w:val="28"/>
          <w:lang w:eastAsia="en-US"/>
          <w14:ligatures w14:val="standardContextual"/>
        </w:rPr>
        <w:t>перечень мероприятий по приспособлению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определяемый на основании настоящ</w:t>
      </w:r>
      <w:r w:rsidR="00C45DC4">
        <w:rPr>
          <w:rFonts w:eastAsia="Calibri"/>
          <w:kern w:val="2"/>
          <w:sz w:val="28"/>
          <w:szCs w:val="28"/>
          <w:lang w:eastAsia="en-US"/>
          <w14:ligatures w14:val="standardContextual"/>
        </w:rPr>
        <w:t>его</w:t>
      </w:r>
      <w:r w:rsidR="00C45DC4" w:rsidRPr="00C45DC4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C45DC4">
        <w:rPr>
          <w:rFonts w:eastAsia="Calibri"/>
          <w:kern w:val="2"/>
          <w:sz w:val="28"/>
          <w:szCs w:val="28"/>
          <w:lang w:eastAsia="en-US"/>
          <w14:ligatures w14:val="standardContextual"/>
        </w:rPr>
        <w:t>Положения</w:t>
      </w:r>
      <w:r w:rsidR="00C45DC4" w:rsidRPr="00C45DC4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с учетом мнения инвалида, проживающего в данном помещении (в случае, если в акте комиссии сделан вывод о наличии технической возможности для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инвалида).</w:t>
      </w:r>
    </w:p>
    <w:p w14:paraId="1C5060D9" w14:textId="0F7323A8" w:rsidR="00455FB8" w:rsidRPr="00126EC8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5.2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. В случае, если в акте обследования содержится вывод об отсутствии технической возможности для приспособления жилого помещения инвалида и 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lastRenderedPageBreak/>
        <w:t xml:space="preserve">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то есть о невозможности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без изменения существующих несущих и ограждающих конструкций многоквартирного дома (части дома) путем осуществления его реконструкции или капитального ремонта, </w:t>
      </w:r>
      <w:r w:rsidRPr="00126EC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Комиссия </w:t>
      </w:r>
      <w:r w:rsidR="00B334A0" w:rsidRPr="00126EC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в течение 5 (пяти) рабочих дней </w:t>
      </w:r>
      <w:r w:rsidRPr="00126EC8">
        <w:rPr>
          <w:rFonts w:eastAsia="Calibri"/>
          <w:kern w:val="2"/>
          <w:sz w:val="28"/>
          <w:szCs w:val="28"/>
          <w:lang w:eastAsia="en-US"/>
          <w14:ligatures w14:val="standardContextual"/>
        </w:rPr>
        <w:t>выносит решение о проведении проверки экономической целесообразности такой реконструкции или капительного ремонта многоквартирного дома (части дома)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а уполномоченный орган обеспечивает ее проведение.</w:t>
      </w:r>
    </w:p>
    <w:p w14:paraId="52A03022" w14:textId="5FE8979B" w:rsidR="00455FB8" w:rsidRPr="00126EC8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126EC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5.3. По результатам проверки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с учетом потребностей инвалида и обеспечения условий их доступности для инвалида, Комиссия </w:t>
      </w:r>
      <w:r w:rsidR="00B334A0" w:rsidRPr="00126EC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в течение 5 (пяти) рабочих дней </w:t>
      </w:r>
      <w:r w:rsidRPr="00126EC8">
        <w:rPr>
          <w:rFonts w:eastAsia="Calibri"/>
          <w:kern w:val="2"/>
          <w:sz w:val="28"/>
          <w:szCs w:val="28"/>
          <w:lang w:eastAsia="en-US"/>
          <w14:ligatures w14:val="standardContextual"/>
        </w:rPr>
        <w:t>принимает решение:</w:t>
      </w:r>
    </w:p>
    <w:p w14:paraId="6663773E" w14:textId="7F22D1FD" w:rsidR="00455FB8" w:rsidRPr="00126EC8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126EC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а) об экономической целесообразности реконструкции или капитального ремонта многоквартирного дома (засти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</w:t>
      </w:r>
      <w:r w:rsidR="001F1799" w:rsidRPr="00126EC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с </w:t>
      </w:r>
      <w:r w:rsidRPr="00126EC8">
        <w:rPr>
          <w:rFonts w:eastAsia="Calibri"/>
          <w:kern w:val="2"/>
          <w:sz w:val="28"/>
          <w:szCs w:val="28"/>
          <w:lang w:eastAsia="en-US"/>
          <w14:ligatures w14:val="standardContextual"/>
        </w:rPr>
        <w:t>учетом потребностей инвалида и обеспечения условий их доступности для инвалида;</w:t>
      </w:r>
    </w:p>
    <w:p w14:paraId="10E27F23" w14:textId="06B9C484" w:rsidR="00455FB8" w:rsidRPr="00126EC8" w:rsidRDefault="00C45DC4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126EC8">
        <w:rPr>
          <w:rFonts w:eastAsia="Calibri"/>
          <w:kern w:val="2"/>
          <w:sz w:val="28"/>
          <w:szCs w:val="28"/>
          <w:lang w:eastAsia="en-US"/>
          <w14:ligatures w14:val="standardContextual"/>
        </w:rPr>
        <w:t>б</w:t>
      </w:r>
      <w:r w:rsidR="00455FB8" w:rsidRPr="00126EC8">
        <w:rPr>
          <w:rFonts w:eastAsia="Calibri"/>
          <w:kern w:val="2"/>
          <w:sz w:val="28"/>
          <w:szCs w:val="28"/>
          <w:lang w:eastAsia="en-US"/>
          <w14:ligatures w14:val="standardContextual"/>
        </w:rPr>
        <w:t>)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14:paraId="5C340D9F" w14:textId="0C3168C9" w:rsidR="00455FB8" w:rsidRPr="007E50BF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126EC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5.4. </w:t>
      </w:r>
      <w:r w:rsidR="00C67CA1" w:rsidRPr="00126EC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В течение 1 (одного) месяца со дня принятия решения, указанного в п. 5.3 настоящего Положения, </w:t>
      </w:r>
      <w:r w:rsidRPr="00126EC8">
        <w:rPr>
          <w:rFonts w:eastAsia="Calibri"/>
          <w:kern w:val="2"/>
          <w:sz w:val="28"/>
          <w:szCs w:val="28"/>
          <w:lang w:eastAsia="en-US"/>
          <w14:ligatures w14:val="standardContextual"/>
        </w:rPr>
        <w:t>Комисси</w:t>
      </w:r>
      <w:r w:rsidR="00C67CA1" w:rsidRPr="00126EC8">
        <w:rPr>
          <w:rFonts w:eastAsia="Calibri"/>
          <w:kern w:val="2"/>
          <w:sz w:val="28"/>
          <w:szCs w:val="28"/>
          <w:lang w:eastAsia="en-US"/>
          <w14:ligatures w14:val="standardContextual"/>
        </w:rPr>
        <w:t>я</w:t>
      </w:r>
      <w:r w:rsidRPr="00126EC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C67CA1" w:rsidRPr="00126EC8">
        <w:rPr>
          <w:rFonts w:eastAsia="Calibri"/>
          <w:kern w:val="2"/>
          <w:sz w:val="28"/>
          <w:szCs w:val="28"/>
          <w:lang w:eastAsia="en-US"/>
          <w14:ligatures w14:val="standardContextual"/>
        </w:rPr>
        <w:t>выносит</w:t>
      </w:r>
      <w:r w:rsidRPr="00126EC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или заключение об отсутствии такой возможности.</w:t>
      </w:r>
      <w:r w:rsidR="00B334A0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</w:p>
    <w:p w14:paraId="53FB7789" w14:textId="77777777" w:rsidR="00455FB8" w:rsidRPr="007E50BF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5.5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.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выносится Комиссией на основании:</w:t>
      </w:r>
    </w:p>
    <w:p w14:paraId="71259663" w14:textId="77777777" w:rsidR="00455FB8" w:rsidRPr="007E50BF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а) акта обследования;</w:t>
      </w:r>
    </w:p>
    <w:p w14:paraId="4A074914" w14:textId="7372ACD8" w:rsidR="00455FB8" w:rsidRPr="007E50BF" w:rsidRDefault="00C45DC4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lastRenderedPageBreak/>
        <w:t>б</w:t>
      </w:r>
      <w:r w:rsidR="00455FB8"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) решения Комиссии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</w:r>
      <w:r w:rsidR="00455FB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(в случае принятия </w:t>
      </w:r>
      <w:r w:rsidR="00455FB8"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решени</w:t>
      </w:r>
      <w:r w:rsidR="00455FB8">
        <w:rPr>
          <w:rFonts w:eastAsia="Calibri"/>
          <w:kern w:val="2"/>
          <w:sz w:val="28"/>
          <w:szCs w:val="28"/>
          <w:lang w:eastAsia="en-US"/>
          <w14:ligatures w14:val="standardContextual"/>
        </w:rPr>
        <w:t>я</w:t>
      </w:r>
      <w:r w:rsidR="00455FB8"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455FB8">
        <w:rPr>
          <w:rFonts w:eastAsia="Calibri"/>
          <w:kern w:val="2"/>
          <w:sz w:val="28"/>
          <w:szCs w:val="28"/>
          <w:lang w:eastAsia="en-US"/>
          <w14:ligatures w14:val="standardContextual"/>
        </w:rPr>
        <w:t>в порядке, предусмотренном п. 5.2</w:t>
      </w:r>
      <w:r w:rsidR="00754840" w:rsidRPr="00754840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455FB8">
        <w:rPr>
          <w:rFonts w:eastAsia="Calibri"/>
          <w:kern w:val="2"/>
          <w:sz w:val="28"/>
          <w:szCs w:val="28"/>
          <w:lang w:eastAsia="en-US"/>
          <w14:ligatures w14:val="standardContextual"/>
        </w:rPr>
        <w:t>настоящего Положения).</w:t>
      </w:r>
    </w:p>
    <w:p w14:paraId="148B5A83" w14:textId="77777777" w:rsidR="00455FB8" w:rsidRPr="007E50BF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5.6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. 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обсечения условий их доступности для инвалида выносится Комиссией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на основании:</w:t>
      </w:r>
    </w:p>
    <w:p w14:paraId="411C09B0" w14:textId="77777777" w:rsidR="00455FB8" w:rsidRPr="007E50BF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а) акта обследования;</w:t>
      </w:r>
    </w:p>
    <w:p w14:paraId="6BAC8452" w14:textId="083E732C" w:rsidR="00455FB8" w:rsidRPr="007E50BF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б) решения Комиссии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о проживает инвалид, с учетом потребностей инвалида и обеспечения условий их доступности для инвалида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(в случае принятия 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решени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я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в порядке, предусмотренном п. 5.2 настоящего Положения)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.</w:t>
      </w:r>
    </w:p>
    <w:p w14:paraId="545D2065" w14:textId="77777777" w:rsidR="00455FB8" w:rsidRPr="007E50BF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5.7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. Заключение об отсутствии возможности приспособления жилого помещения инвалида и общего имущества в многоквартирном доме, в котором о проживает инвалид, с учетом потребностей инвалида и обеспечения условий их доступности для инвалида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инвалида.</w:t>
      </w:r>
    </w:p>
    <w:p w14:paraId="13B09E08" w14:textId="69385029" w:rsidR="00455FB8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5.8.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З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в течени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е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10 </w:t>
      </w:r>
      <w:r w:rsidR="001F1799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(десяти) 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дней со дня его вынесения направляется Комиссией </w:t>
      </w:r>
      <w:r w:rsidR="00754840">
        <w:rPr>
          <w:rFonts w:eastAsia="Calibri"/>
          <w:kern w:val="2"/>
          <w:sz w:val="28"/>
          <w:szCs w:val="28"/>
          <w:lang w:eastAsia="en-US"/>
          <w14:ligatures w14:val="standardContextual"/>
        </w:rPr>
        <w:t>г</w:t>
      </w:r>
      <w:r w:rsidRPr="007E50BF">
        <w:rPr>
          <w:rFonts w:eastAsia="Calibri"/>
          <w:kern w:val="2"/>
          <w:sz w:val="28"/>
          <w:szCs w:val="28"/>
          <w:lang w:eastAsia="en-US"/>
          <w14:ligatures w14:val="standardContextual"/>
        </w:rPr>
        <w:t>лаве муниципального образования «Город Магадан»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, мэру города Магадана.</w:t>
      </w:r>
    </w:p>
    <w:p w14:paraId="79AB5C7D" w14:textId="77777777" w:rsidR="00455FB8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58F8CE63" w14:textId="77777777" w:rsidR="00455FB8" w:rsidRPr="007E50BF" w:rsidRDefault="00455FB8" w:rsidP="00455FB8">
      <w:pPr>
        <w:spacing w:after="160" w:line="259" w:lineRule="auto"/>
        <w:ind w:firstLine="360"/>
        <w:contextualSpacing/>
        <w:jc w:val="center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___________________</w:t>
      </w:r>
    </w:p>
    <w:p w14:paraId="5C1284FA" w14:textId="77777777" w:rsidR="00455FB8" w:rsidRPr="007E50BF" w:rsidRDefault="00455FB8" w:rsidP="00455FB8">
      <w:pPr>
        <w:spacing w:after="160" w:line="259" w:lineRule="auto"/>
        <w:ind w:firstLine="360"/>
        <w:contextualSpacing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63BD033D" w14:textId="77777777" w:rsidR="008B5694" w:rsidRDefault="008B5694"/>
    <w:sectPr w:rsidR="008B5694" w:rsidSect="00455FB8">
      <w:headerReference w:type="default" r:id="rId7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49BCF" w14:textId="77777777" w:rsidR="0020735B" w:rsidRDefault="0020735B" w:rsidP="00455FB8">
      <w:r>
        <w:separator/>
      </w:r>
    </w:p>
  </w:endnote>
  <w:endnote w:type="continuationSeparator" w:id="0">
    <w:p w14:paraId="28EBFBDF" w14:textId="77777777" w:rsidR="0020735B" w:rsidRDefault="0020735B" w:rsidP="0045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7A899" w14:textId="77777777" w:rsidR="0020735B" w:rsidRDefault="0020735B" w:rsidP="00455FB8">
      <w:r>
        <w:separator/>
      </w:r>
    </w:p>
  </w:footnote>
  <w:footnote w:type="continuationSeparator" w:id="0">
    <w:p w14:paraId="70993C2E" w14:textId="77777777" w:rsidR="0020735B" w:rsidRDefault="0020735B" w:rsidP="00455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3243055"/>
      <w:docPartObj>
        <w:docPartGallery w:val="Page Numbers (Top of Page)"/>
        <w:docPartUnique/>
      </w:docPartObj>
    </w:sdtPr>
    <w:sdtEndPr/>
    <w:sdtContent>
      <w:p w14:paraId="579E4A9C" w14:textId="51F5B748" w:rsidR="00455FB8" w:rsidRDefault="00455FB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203">
          <w:rPr>
            <w:noProof/>
          </w:rPr>
          <w:t>6</w:t>
        </w:r>
        <w:r>
          <w:fldChar w:fldCharType="end"/>
        </w:r>
      </w:p>
    </w:sdtContent>
  </w:sdt>
  <w:p w14:paraId="0C9364F3" w14:textId="77777777" w:rsidR="00455FB8" w:rsidRDefault="00455FB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34FA2"/>
    <w:multiLevelType w:val="hybridMultilevel"/>
    <w:tmpl w:val="BD6E9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B8"/>
    <w:rsid w:val="000F6588"/>
    <w:rsid w:val="00126EC8"/>
    <w:rsid w:val="001F1799"/>
    <w:rsid w:val="0020735B"/>
    <w:rsid w:val="003B1155"/>
    <w:rsid w:val="00455FB8"/>
    <w:rsid w:val="006A7B20"/>
    <w:rsid w:val="00754840"/>
    <w:rsid w:val="008B5694"/>
    <w:rsid w:val="0090636F"/>
    <w:rsid w:val="00B334A0"/>
    <w:rsid w:val="00B87203"/>
    <w:rsid w:val="00C45DC4"/>
    <w:rsid w:val="00C67CA1"/>
    <w:rsid w:val="00DF64A2"/>
    <w:rsid w:val="00E62D5A"/>
    <w:rsid w:val="00E74135"/>
    <w:rsid w:val="00FD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54832"/>
  <w15:chartTrackingRefBased/>
  <w15:docId w15:val="{0EC82294-4E4D-480E-852D-046300C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FB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455FB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55F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rsid w:val="00455FB8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uiPriority w:val="99"/>
    <w:rsid w:val="00455FB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table" w:styleId="a3">
    <w:name w:val="Table Grid"/>
    <w:basedOn w:val="a1"/>
    <w:uiPriority w:val="59"/>
    <w:rsid w:val="00455FB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455FB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55FB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55FB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55FB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2068</Words>
  <Characters>11791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Кормщикова Наталья Викторовна</cp:lastModifiedBy>
  <cp:revision>8</cp:revision>
  <cp:lastPrinted>2026-08-28T04:02:00Z</cp:lastPrinted>
  <dcterms:created xsi:type="dcterms:W3CDTF">2026-07-22T23:37:00Z</dcterms:created>
  <dcterms:modified xsi:type="dcterms:W3CDTF">2026-09-01T01:26:00Z</dcterms:modified>
</cp:coreProperties>
</file>